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81" w:rsidRDefault="00A75381" w:rsidP="00A7538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A75381" w:rsidRDefault="00A75381" w:rsidP="00A7538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75381" w:rsidRDefault="00A75381" w:rsidP="00A7538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A75381" w:rsidRDefault="00A75381" w:rsidP="00A7538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75381" w:rsidRDefault="00A75381" w:rsidP="00A7538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особенностях исполнения обязанностей, соблюдения ограничений и запретов в области </w:t>
      </w:r>
      <w:r>
        <w:rPr>
          <w:rStyle w:val="bookmark"/>
          <w:b/>
          <w:bCs/>
          <w:color w:val="333333"/>
          <w:sz w:val="27"/>
          <w:szCs w:val="27"/>
          <w:shd w:val="clear" w:color="auto" w:fill="FFD800"/>
        </w:rPr>
        <w:t>противодействия</w:t>
      </w:r>
      <w:r>
        <w:rPr>
          <w:b/>
          <w:bCs/>
          <w:color w:val="333333"/>
          <w:sz w:val="27"/>
          <w:szCs w:val="27"/>
        </w:rPr>
        <w:t> коррупции некоторыми категориями граждан в период проведения специальной военной операции</w:t>
      </w:r>
    </w:p>
    <w:p w:rsidR="00A75381" w:rsidRDefault="00A75381" w:rsidP="00A7538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75381" w:rsidRDefault="00A75381" w:rsidP="00A7538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реализации единой государственной политики в области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противодействия</w:t>
      </w:r>
      <w:r>
        <w:rPr>
          <w:color w:val="333333"/>
          <w:sz w:val="27"/>
          <w:szCs w:val="27"/>
        </w:rPr>
        <w:t> коррупции постановляю:</w:t>
      </w:r>
    </w:p>
    <w:p w:rsidR="00A75381" w:rsidRDefault="00A75381" w:rsidP="00A7538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A75381" w:rsidRDefault="00A75381" w:rsidP="00A7538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а)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</w:t>
      </w:r>
      <w:proofErr w:type="gramEnd"/>
      <w:r>
        <w:rPr>
          <w:color w:val="333333"/>
          <w:sz w:val="27"/>
          <w:szCs w:val="27"/>
        </w:rPr>
        <w:t xml:space="preserve"> детей, не представляют такие сведения;</w:t>
      </w:r>
    </w:p>
    <w:p w:rsidR="00A75381" w:rsidRDefault="00A75381" w:rsidP="00A7538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 </w:t>
      </w:r>
      <w:hyperlink r:id="rId4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 № 557</w:t>
        </w:r>
      </w:hyperlink>
      <w:r>
        <w:rPr>
          <w:color w:val="333333"/>
          <w:sz w:val="27"/>
          <w:szCs w:val="27"/>
        </w:rPr>
        <w:t xml:space="preserve">, и претендующие на замещение должностей федеральной государственной службы, </w:t>
      </w:r>
      <w:r>
        <w:rPr>
          <w:color w:val="333333"/>
          <w:sz w:val="27"/>
          <w:szCs w:val="27"/>
        </w:rPr>
        <w:lastRenderedPageBreak/>
        <w:t>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</w:t>
      </w:r>
      <w:proofErr w:type="gramEnd"/>
      <w:r>
        <w:rPr>
          <w:color w:val="333333"/>
          <w:sz w:val="27"/>
          <w:szCs w:val="27"/>
        </w:rPr>
        <w:t xml:space="preserve"> характера своих супруг (супругов) и несовершеннолетних детей, в случае если:</w:t>
      </w:r>
    </w:p>
    <w:p w:rsidR="00A75381" w:rsidRDefault="00A75381" w:rsidP="00A7538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  <w:proofErr w:type="gramEnd"/>
    </w:p>
    <w:p w:rsidR="00A75381" w:rsidRDefault="00A75381" w:rsidP="00A7538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A75381" w:rsidRDefault="00A75381" w:rsidP="00A7538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в)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>
        <w:rPr>
          <w:color w:val="333333"/>
          <w:sz w:val="27"/>
          <w:szCs w:val="27"/>
        </w:rPr>
        <w:t xml:space="preserve">, </w:t>
      </w:r>
      <w:proofErr w:type="gramStart"/>
      <w:r>
        <w:rPr>
          <w:color w:val="333333"/>
          <w:sz w:val="27"/>
          <w:szCs w:val="27"/>
        </w:rPr>
        <w:t>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противодействия</w:t>
      </w:r>
      <w:r>
        <w:rPr>
          <w:color w:val="333333"/>
          <w:sz w:val="27"/>
          <w:szCs w:val="27"/>
        </w:rPr>
        <w:t> 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  <w:proofErr w:type="gramEnd"/>
    </w:p>
    <w:p w:rsidR="00A75381" w:rsidRDefault="00A75381" w:rsidP="00A7538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г) 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</w:t>
      </w:r>
      <w:proofErr w:type="gramEnd"/>
      <w:r>
        <w:rPr>
          <w:color w:val="333333"/>
          <w:sz w:val="27"/>
          <w:szCs w:val="27"/>
        </w:rPr>
        <w:t xml:space="preserve">) </w:t>
      </w:r>
      <w:proofErr w:type="gramStart"/>
      <w:r>
        <w:rPr>
          <w:color w:val="333333"/>
          <w:sz w:val="27"/>
          <w:szCs w:val="27"/>
        </w:rPr>
        <w:t xml:space="preserve">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</w:t>
      </w:r>
      <w:r>
        <w:rPr>
          <w:color w:val="333333"/>
          <w:sz w:val="27"/>
          <w:szCs w:val="27"/>
        </w:rPr>
        <w:lastRenderedPageBreak/>
        <w:t>Народной Республики, Запорожской</w:t>
      </w:r>
      <w:proofErr w:type="gramEnd"/>
      <w:r>
        <w:rPr>
          <w:color w:val="333333"/>
          <w:sz w:val="27"/>
          <w:szCs w:val="27"/>
        </w:rPr>
        <w:t xml:space="preserve">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A75381" w:rsidRDefault="00A75381" w:rsidP="00A7538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д</w:t>
      </w:r>
      <w:proofErr w:type="spellEnd"/>
      <w:r>
        <w:rPr>
          <w:color w:val="333333"/>
          <w:sz w:val="27"/>
          <w:szCs w:val="27"/>
        </w:rPr>
        <w:t>) обязанности, ограничения и запреты, установленные Федеральным законом </w:t>
      </w:r>
      <w:hyperlink r:id="rId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 № 273-ФЗ</w:t>
        </w:r>
      </w:hyperlink>
      <w:r>
        <w:rPr>
          <w:color w:val="333333"/>
          <w:sz w:val="27"/>
          <w:szCs w:val="27"/>
        </w:rPr>
        <w:t> "О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противодействии</w:t>
      </w:r>
      <w:r>
        <w:rPr>
          <w:color w:val="333333"/>
          <w:sz w:val="27"/>
          <w:szCs w:val="27"/>
        </w:rPr>
        <w:t> 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A75381" w:rsidRDefault="00A75381" w:rsidP="00A7538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A75381" w:rsidRDefault="00A75381" w:rsidP="00A7538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>
        <w:rPr>
          <w:color w:val="333333"/>
          <w:sz w:val="27"/>
          <w:szCs w:val="27"/>
        </w:rPr>
        <w:t xml:space="preserve"> области и Украины;</w:t>
      </w:r>
    </w:p>
    <w:p w:rsidR="00A75381" w:rsidRDefault="00A75381" w:rsidP="00A7538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A75381" w:rsidRDefault="00A75381" w:rsidP="00A7538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призваны на военную службу по мобилизации в Вооруженные Силы Российской Федерации;</w:t>
      </w:r>
    </w:p>
    <w:p w:rsidR="00A75381" w:rsidRDefault="00A75381" w:rsidP="00A7538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A75381" w:rsidRDefault="00A75381" w:rsidP="00A7538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ж)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 </w:t>
      </w:r>
      <w:hyperlink r:id="rId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 № 273-ФЗ</w:t>
        </w:r>
      </w:hyperlink>
      <w:r>
        <w:rPr>
          <w:color w:val="333333"/>
          <w:sz w:val="27"/>
          <w:szCs w:val="27"/>
        </w:rPr>
        <w:t> "О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противодействии</w:t>
      </w:r>
      <w:r>
        <w:rPr>
          <w:color w:val="333333"/>
          <w:sz w:val="27"/>
          <w:szCs w:val="27"/>
        </w:rPr>
        <w:t> 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:rsidR="00A75381" w:rsidRDefault="00A75381" w:rsidP="00A7538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Настоящий Указ вступает в силу со дня его подписания и распространяется на правоотношения, возникшие с 24 февраля 2022 г.</w:t>
      </w:r>
    </w:p>
    <w:p w:rsidR="00A75381" w:rsidRDefault="00A75381" w:rsidP="00A7538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75381" w:rsidRDefault="00A75381" w:rsidP="00A7538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75381" w:rsidRDefault="00A75381" w:rsidP="00A75381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В.Путин</w:t>
      </w:r>
    </w:p>
    <w:p w:rsidR="00A75381" w:rsidRDefault="00A75381" w:rsidP="00A7538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75381" w:rsidRDefault="00A75381" w:rsidP="00A75381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A75381" w:rsidRDefault="00A75381" w:rsidP="00A75381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29 декабря 2022 года</w:t>
      </w:r>
    </w:p>
    <w:p w:rsidR="00A75381" w:rsidRDefault="00A75381" w:rsidP="00A75381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968</w:t>
      </w:r>
    </w:p>
    <w:p w:rsidR="00A75381" w:rsidRDefault="00A75381" w:rsidP="00A7538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42D02" w:rsidRDefault="00642D02"/>
    <w:sectPr w:rsidR="00642D02" w:rsidSect="00642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381"/>
    <w:rsid w:val="00642D02"/>
    <w:rsid w:val="00A7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A7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7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A75381"/>
  </w:style>
  <w:style w:type="character" w:customStyle="1" w:styleId="cmd">
    <w:name w:val="cmd"/>
    <w:basedOn w:val="a0"/>
    <w:rsid w:val="00A75381"/>
  </w:style>
  <w:style w:type="paragraph" w:customStyle="1" w:styleId="i">
    <w:name w:val="i"/>
    <w:basedOn w:val="a"/>
    <w:rsid w:val="00A7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3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603637722&amp;backlink=1&amp;&amp;nd=102126657" TargetMode="External"/><Relationship Id="rId5" Type="http://schemas.openxmlformats.org/officeDocument/2006/relationships/hyperlink" Target="http://pravo.gov.ru/proxy/ips/?docbody=&amp;prevDoc=603637722&amp;backlink=1&amp;&amp;nd=102126657" TargetMode="External"/><Relationship Id="rId4" Type="http://schemas.openxmlformats.org/officeDocument/2006/relationships/hyperlink" Target="http://pravo.gov.ru/proxy/ips/?docbody=&amp;prevDoc=603637722&amp;backlink=1&amp;&amp;nd=102129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1223</Words>
  <Characters>6975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2023-03-15T06:43:00Z</dcterms:created>
  <dcterms:modified xsi:type="dcterms:W3CDTF">2023-03-15T06:43:00Z</dcterms:modified>
</cp:coreProperties>
</file>