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Ф Е Д Е Р А Ц И Я</w:t>
      </w: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</w:t>
      </w:r>
      <w:r w:rsidR="00DC755D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РАЙОНА КУРСКОЙ  ОБЛАСТИ</w:t>
      </w: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01" w:rsidRDefault="000D2001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01" w:rsidRP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2001">
        <w:rPr>
          <w:rFonts w:ascii="Times New Roman" w:hAnsi="Times New Roman" w:cs="Times New Roman"/>
          <w:sz w:val="28"/>
          <w:szCs w:val="28"/>
          <w:u w:val="single"/>
        </w:rPr>
        <w:t>от  31.03.2022   №1</w:t>
      </w:r>
      <w:r w:rsidR="00DC755D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0D2001" w:rsidRP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001">
        <w:rPr>
          <w:rFonts w:ascii="Times New Roman" w:hAnsi="Times New Roman" w:cs="Times New Roman"/>
          <w:sz w:val="24"/>
          <w:szCs w:val="24"/>
        </w:rPr>
        <w:t>Курская область, 30720</w:t>
      </w:r>
      <w:r w:rsidR="00DC755D">
        <w:rPr>
          <w:rFonts w:ascii="Times New Roman" w:hAnsi="Times New Roman" w:cs="Times New Roman"/>
          <w:sz w:val="24"/>
          <w:szCs w:val="24"/>
        </w:rPr>
        <w:t>5</w:t>
      </w:r>
      <w:r w:rsidRPr="000D2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5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C755D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DC755D">
        <w:rPr>
          <w:rFonts w:ascii="Times New Roman" w:hAnsi="Times New Roman" w:cs="Times New Roman"/>
          <w:sz w:val="24"/>
          <w:szCs w:val="24"/>
        </w:rPr>
        <w:t>уравлино</w:t>
      </w:r>
      <w:proofErr w:type="spellEnd"/>
    </w:p>
    <w:p w:rsidR="000D2001" w:rsidRPr="000D2001" w:rsidRDefault="000D2001" w:rsidP="000D2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001" w:rsidRDefault="000D2001" w:rsidP="000D20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2001">
        <w:rPr>
          <w:rFonts w:ascii="Times New Roman" w:hAnsi="Times New Roman"/>
          <w:b/>
          <w:sz w:val="28"/>
          <w:szCs w:val="28"/>
        </w:rPr>
        <w:t>О возобновлении личного приема граждан</w:t>
      </w:r>
    </w:p>
    <w:p w:rsidR="000D2001" w:rsidRPr="000D2001" w:rsidRDefault="000D2001" w:rsidP="000D20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</w:t>
      </w:r>
      <w:proofErr w:type="spellStart"/>
      <w:r w:rsidR="00DC755D">
        <w:rPr>
          <w:rFonts w:ascii="Times New Roman" w:hAnsi="Times New Roman"/>
          <w:b/>
          <w:sz w:val="28"/>
          <w:szCs w:val="28"/>
        </w:rPr>
        <w:t>Лобазовского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Октябрьского района Курской области</w:t>
      </w:r>
    </w:p>
    <w:p w:rsidR="000D2001" w:rsidRDefault="000D2001" w:rsidP="000D2001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0D2001" w:rsidRDefault="000D2001" w:rsidP="000D2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 Федеральным  законом от 06.10.2003 г. № 131-ФЗ «Об общих принципах организации местного самоуправления в Российской Федерации», постановлением Администрации Октябрьского района Курской области от 31.03.2022 №197 «О возобновлении личного приема граждан в Администрации Октябрьского района Курской области», Администрация </w:t>
      </w:r>
      <w:proofErr w:type="spellStart"/>
      <w:r w:rsidR="00DC755D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области,   </w:t>
      </w:r>
    </w:p>
    <w:p w:rsidR="000D2001" w:rsidRDefault="000D2001" w:rsidP="000D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2001" w:rsidRDefault="000D2001" w:rsidP="000D20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Возобновить личный прием граждан, проводимый Главой </w:t>
      </w:r>
      <w:proofErr w:type="spellStart"/>
      <w:r w:rsidR="00DC755D">
        <w:rPr>
          <w:rFonts w:ascii="Times New Roman" w:hAnsi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области, с 01 апреля 2022 года.</w:t>
      </w:r>
    </w:p>
    <w:p w:rsidR="000D2001" w:rsidRDefault="000D2001" w:rsidP="000D20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DC755D">
        <w:rPr>
          <w:rFonts w:ascii="Times New Roman" w:hAnsi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 </w:t>
      </w:r>
      <w:proofErr w:type="spellStart"/>
      <w:r w:rsidR="00DC755D">
        <w:rPr>
          <w:rFonts w:ascii="Times New Roman" w:hAnsi="Times New Roman"/>
          <w:sz w:val="28"/>
          <w:szCs w:val="28"/>
        </w:rPr>
        <w:t>Семерову</w:t>
      </w:r>
      <w:proofErr w:type="spellEnd"/>
      <w:r w:rsidR="00DC755D">
        <w:rPr>
          <w:rFonts w:ascii="Times New Roman" w:hAnsi="Times New Roman"/>
          <w:sz w:val="28"/>
          <w:szCs w:val="28"/>
        </w:rPr>
        <w:t xml:space="preserve"> М.В</w:t>
      </w:r>
      <w:r>
        <w:rPr>
          <w:rFonts w:ascii="Times New Roman" w:hAnsi="Times New Roman"/>
          <w:sz w:val="28"/>
          <w:szCs w:val="28"/>
        </w:rPr>
        <w:t>.</w:t>
      </w:r>
    </w:p>
    <w:p w:rsidR="000D2001" w:rsidRDefault="000D2001" w:rsidP="000D20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 с 01 апреля 2022 года и подлежит о</w:t>
      </w:r>
      <w:r w:rsidR="00C36BFD">
        <w:rPr>
          <w:rFonts w:ascii="Times New Roman" w:hAnsi="Times New Roman"/>
          <w:sz w:val="28"/>
          <w:szCs w:val="28"/>
        </w:rPr>
        <w:t>фициальному опубликованию на сайте муниципального образования «</w:t>
      </w:r>
      <w:proofErr w:type="spellStart"/>
      <w:r w:rsidR="00DC755D">
        <w:rPr>
          <w:rFonts w:ascii="Times New Roman" w:hAnsi="Times New Roman"/>
          <w:sz w:val="28"/>
          <w:szCs w:val="28"/>
        </w:rPr>
        <w:t>Лобазов</w:t>
      </w:r>
      <w:r w:rsidR="00C36BFD">
        <w:rPr>
          <w:rFonts w:ascii="Times New Roman" w:hAnsi="Times New Roman"/>
          <w:sz w:val="28"/>
          <w:szCs w:val="28"/>
        </w:rPr>
        <w:t>ский</w:t>
      </w:r>
      <w:proofErr w:type="spellEnd"/>
      <w:r w:rsidR="00C36BFD">
        <w:rPr>
          <w:rFonts w:ascii="Times New Roman" w:hAnsi="Times New Roman"/>
          <w:sz w:val="28"/>
          <w:szCs w:val="28"/>
        </w:rPr>
        <w:t xml:space="preserve"> сельсовет»  Октябрьского района Курской области</w:t>
      </w:r>
      <w:r w:rsidR="00C36BFD" w:rsidRPr="00C36BFD">
        <w:rPr>
          <w:rFonts w:ascii="Times New Roman" w:hAnsi="Times New Roman"/>
          <w:sz w:val="28"/>
          <w:szCs w:val="28"/>
        </w:rPr>
        <w:t xml:space="preserve"> </w:t>
      </w:r>
      <w:r w:rsidR="00C36BFD">
        <w:rPr>
          <w:rFonts w:ascii="Times New Roman" w:hAnsi="Times New Roman"/>
          <w:sz w:val="28"/>
          <w:szCs w:val="28"/>
        </w:rPr>
        <w:t xml:space="preserve">в сети «Интернет»: </w:t>
      </w:r>
      <w:proofErr w:type="spellStart"/>
      <w:r w:rsidR="00DC755D">
        <w:rPr>
          <w:rFonts w:ascii="Times New Roman" w:hAnsi="Times New Roman"/>
          <w:sz w:val="28"/>
          <w:szCs w:val="28"/>
          <w:lang w:val="en-US"/>
        </w:rPr>
        <w:t>lobazovka</w:t>
      </w:r>
      <w:proofErr w:type="spellEnd"/>
      <w:r w:rsidR="00C36BFD" w:rsidRPr="00C36BFD">
        <w:rPr>
          <w:rFonts w:ascii="Times New Roman" w:hAnsi="Times New Roman"/>
          <w:sz w:val="28"/>
          <w:szCs w:val="28"/>
        </w:rPr>
        <w:t>.</w:t>
      </w:r>
      <w:proofErr w:type="spellStart"/>
      <w:r w:rsidR="00C36B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0D2001" w:rsidRDefault="000D2001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01" w:rsidRDefault="000D2001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55D" w:rsidRDefault="00DC755D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55D" w:rsidRDefault="00DC755D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55D" w:rsidRDefault="00DC755D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55D" w:rsidRDefault="00DC755D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55D" w:rsidRDefault="00DC755D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01" w:rsidRDefault="000D2001" w:rsidP="000D2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01" w:rsidRDefault="000D2001" w:rsidP="000D20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DC755D">
        <w:rPr>
          <w:rFonts w:ascii="Times New Roman" w:hAnsi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</w:p>
    <w:p w:rsidR="000D2001" w:rsidRDefault="000D2001" w:rsidP="00DC755D">
      <w:pPr>
        <w:pStyle w:val="a3"/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 </w:t>
      </w:r>
      <w:r w:rsidR="00DC755D">
        <w:rPr>
          <w:rFonts w:ascii="Times New Roman" w:hAnsi="Times New Roman"/>
          <w:sz w:val="28"/>
          <w:szCs w:val="28"/>
        </w:rPr>
        <w:t>В.Н.Гребенникова</w:t>
      </w:r>
    </w:p>
    <w:p w:rsidR="000D2001" w:rsidRDefault="000D2001" w:rsidP="000D2001"/>
    <w:p w:rsidR="000D2001" w:rsidRDefault="000D2001" w:rsidP="000D2001"/>
    <w:p w:rsidR="00D33269" w:rsidRDefault="00D33269"/>
    <w:sectPr w:rsidR="00D33269" w:rsidSect="0049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001"/>
    <w:rsid w:val="000D2001"/>
    <w:rsid w:val="004938F5"/>
    <w:rsid w:val="00C36BFD"/>
    <w:rsid w:val="00D33269"/>
    <w:rsid w:val="00DC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00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Лобазозовка бук</cp:lastModifiedBy>
  <cp:revision>4</cp:revision>
  <cp:lastPrinted>2022-04-06T09:20:00Z</cp:lastPrinted>
  <dcterms:created xsi:type="dcterms:W3CDTF">2022-04-06T07:00:00Z</dcterms:created>
  <dcterms:modified xsi:type="dcterms:W3CDTF">2022-04-06T09:21:00Z</dcterms:modified>
</cp:coreProperties>
</file>