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AA" w:rsidRPr="00E65F57" w:rsidRDefault="00CD5DAA" w:rsidP="00CD5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12F7" w:rsidRPr="00E65F57" w:rsidRDefault="009112F7" w:rsidP="00911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F57"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E65F57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 w:rsidRPr="00E65F57">
        <w:rPr>
          <w:rFonts w:ascii="Times New Roman" w:hAnsi="Times New Roman" w:cs="Times New Roman"/>
          <w:b/>
          <w:sz w:val="28"/>
          <w:szCs w:val="28"/>
        </w:rPr>
        <w:t xml:space="preserve"> И Й С К А Я    Ф Е Д Е Р А Ц И Я</w:t>
      </w:r>
    </w:p>
    <w:p w:rsidR="00E65F57" w:rsidRPr="00E65F57" w:rsidRDefault="009112F7" w:rsidP="00911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F57">
        <w:rPr>
          <w:rFonts w:ascii="Times New Roman" w:hAnsi="Times New Roman" w:cs="Times New Roman"/>
          <w:b/>
          <w:sz w:val="28"/>
          <w:szCs w:val="28"/>
        </w:rPr>
        <w:t xml:space="preserve">АДМИНИСТРАЦИЯ    </w:t>
      </w:r>
    </w:p>
    <w:p w:rsidR="009112F7" w:rsidRPr="00E65F57" w:rsidRDefault="00E65F57" w:rsidP="00911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F57">
        <w:rPr>
          <w:rFonts w:ascii="Times New Roman" w:hAnsi="Times New Roman" w:cs="Times New Roman"/>
          <w:b/>
          <w:sz w:val="28"/>
          <w:szCs w:val="28"/>
        </w:rPr>
        <w:t>ЛОБАЗОВСКОГО</w:t>
      </w:r>
      <w:r w:rsidR="009112F7" w:rsidRPr="00E65F57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E65F57" w:rsidRPr="00E65F57" w:rsidRDefault="009112F7" w:rsidP="00911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F57">
        <w:rPr>
          <w:rFonts w:ascii="Times New Roman" w:hAnsi="Times New Roman" w:cs="Times New Roman"/>
          <w:b/>
          <w:sz w:val="28"/>
          <w:szCs w:val="28"/>
        </w:rPr>
        <w:t xml:space="preserve">ОКТЯБРЬСКОГО  РАЙОНА </w:t>
      </w:r>
    </w:p>
    <w:p w:rsidR="009112F7" w:rsidRPr="00E65F57" w:rsidRDefault="009112F7" w:rsidP="00911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F57">
        <w:rPr>
          <w:rFonts w:ascii="Times New Roman" w:hAnsi="Times New Roman" w:cs="Times New Roman"/>
          <w:b/>
          <w:sz w:val="28"/>
          <w:szCs w:val="28"/>
        </w:rPr>
        <w:t>КУРСКОЙ  ОБЛАСТИ</w:t>
      </w:r>
    </w:p>
    <w:p w:rsidR="009112F7" w:rsidRPr="00E65F57" w:rsidRDefault="009112F7" w:rsidP="00911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2F7" w:rsidRPr="00E65F57" w:rsidRDefault="009112F7" w:rsidP="00911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5F5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65F5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112F7" w:rsidRPr="00E65F57" w:rsidRDefault="009112F7" w:rsidP="00911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2F7" w:rsidRPr="00E65F57" w:rsidRDefault="009112F7" w:rsidP="0091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2F7" w:rsidRPr="00E65F57" w:rsidRDefault="00E65F57" w:rsidP="0091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25 октября 2018г №109</w:t>
      </w:r>
    </w:p>
    <w:p w:rsidR="009112F7" w:rsidRPr="00E65F57" w:rsidRDefault="009112F7" w:rsidP="0091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2F7" w:rsidRPr="00E65F57" w:rsidRDefault="009112F7" w:rsidP="0091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F57">
        <w:rPr>
          <w:rFonts w:ascii="Times New Roman" w:hAnsi="Times New Roman" w:cs="Times New Roman"/>
          <w:sz w:val="28"/>
          <w:szCs w:val="28"/>
        </w:rPr>
        <w:t xml:space="preserve">Об утверждении Порядка осуществления </w:t>
      </w:r>
    </w:p>
    <w:p w:rsidR="009112F7" w:rsidRPr="00E65F57" w:rsidRDefault="009112F7" w:rsidP="0091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F57">
        <w:rPr>
          <w:rFonts w:ascii="Times New Roman" w:hAnsi="Times New Roman" w:cs="Times New Roman"/>
          <w:sz w:val="28"/>
          <w:szCs w:val="28"/>
        </w:rPr>
        <w:t xml:space="preserve">внутреннего муниципального  </w:t>
      </w:r>
    </w:p>
    <w:p w:rsidR="009112F7" w:rsidRPr="00E65F57" w:rsidRDefault="009112F7" w:rsidP="0091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F57">
        <w:rPr>
          <w:rFonts w:ascii="Times New Roman" w:hAnsi="Times New Roman" w:cs="Times New Roman"/>
          <w:sz w:val="28"/>
          <w:szCs w:val="28"/>
        </w:rPr>
        <w:t xml:space="preserve">финансового контроля в сфере закупок  </w:t>
      </w:r>
    </w:p>
    <w:p w:rsidR="009112F7" w:rsidRPr="00E65F57" w:rsidRDefault="009112F7" w:rsidP="0091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F57">
        <w:rPr>
          <w:rFonts w:ascii="Times New Roman" w:hAnsi="Times New Roman" w:cs="Times New Roman"/>
          <w:sz w:val="28"/>
          <w:szCs w:val="28"/>
        </w:rPr>
        <w:t xml:space="preserve">для обеспечения муниципальных нужд </w:t>
      </w:r>
    </w:p>
    <w:p w:rsidR="009112F7" w:rsidRPr="00E65F57" w:rsidRDefault="009112F7" w:rsidP="0091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2F7" w:rsidRPr="00E65F57" w:rsidRDefault="009112F7" w:rsidP="00911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5F57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 05.04 2013 № 44-ФЗ «О контрактной системе в сфере закупок товаров, работ, услуг для обеспечения государственных и муниципальных нужд», приказом Казначейства России от 12.03.2018 №14н «Об утверждении Общих требований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</w:t>
      </w:r>
      <w:proofErr w:type="gramEnd"/>
      <w:r w:rsidRPr="00E65F57">
        <w:rPr>
          <w:rFonts w:ascii="Times New Roman" w:hAnsi="Times New Roman" w:cs="Times New Roman"/>
          <w:sz w:val="28"/>
          <w:szCs w:val="28"/>
        </w:rPr>
        <w:t xml:space="preserve"> закона «О контрактной системе в сфере закупок товаров, работ, услуг для обеспечения государственных и муниципальных нужд» Администрация </w:t>
      </w:r>
      <w:r w:rsidR="00E65F57" w:rsidRPr="00E65F57">
        <w:rPr>
          <w:rFonts w:ascii="Times New Roman" w:hAnsi="Times New Roman" w:cs="Times New Roman"/>
          <w:sz w:val="28"/>
          <w:szCs w:val="28"/>
        </w:rPr>
        <w:t>Лобазовского</w:t>
      </w:r>
      <w:r w:rsidRPr="00E65F57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ПОСТАНОВЛЯЕТ:</w:t>
      </w:r>
    </w:p>
    <w:p w:rsidR="009112F7" w:rsidRPr="00E65F57" w:rsidRDefault="009112F7" w:rsidP="00911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57">
        <w:rPr>
          <w:rFonts w:ascii="Times New Roman" w:hAnsi="Times New Roman" w:cs="Times New Roman"/>
          <w:sz w:val="28"/>
          <w:szCs w:val="28"/>
        </w:rPr>
        <w:t>1. Утвердить Порядок осуществления внутреннего муниципального финансового контроля в сфере закупок для обеспечения муниципальных нужд, согласно приложению №1.</w:t>
      </w:r>
    </w:p>
    <w:p w:rsidR="009112F7" w:rsidRPr="00E65F57" w:rsidRDefault="009112F7" w:rsidP="00911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5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65F5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65F5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"</w:t>
      </w:r>
      <w:r w:rsidR="00E65F57" w:rsidRPr="00E65F57">
        <w:rPr>
          <w:rFonts w:ascii="Times New Roman" w:hAnsi="Times New Roman" w:cs="Times New Roman"/>
          <w:sz w:val="28"/>
          <w:szCs w:val="28"/>
        </w:rPr>
        <w:t>Лобазовский</w:t>
      </w:r>
      <w:r w:rsidRPr="00E65F57"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 Курской области в сети "Интернет".</w:t>
      </w:r>
    </w:p>
    <w:p w:rsidR="009112F7" w:rsidRPr="00E65F57" w:rsidRDefault="009112F7" w:rsidP="00911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57">
        <w:rPr>
          <w:rFonts w:ascii="Times New Roman" w:hAnsi="Times New Roman" w:cs="Times New Roman"/>
          <w:sz w:val="28"/>
          <w:szCs w:val="28"/>
        </w:rPr>
        <w:t xml:space="preserve">3. Признать утратившими силу постановления Администрации </w:t>
      </w:r>
      <w:r w:rsidR="00E65F57" w:rsidRPr="00E65F57">
        <w:rPr>
          <w:rFonts w:ascii="Times New Roman" w:hAnsi="Times New Roman" w:cs="Times New Roman"/>
          <w:sz w:val="28"/>
          <w:szCs w:val="28"/>
        </w:rPr>
        <w:t>Лобазовского</w:t>
      </w:r>
      <w:r w:rsidRPr="00E65F57">
        <w:rPr>
          <w:rFonts w:ascii="Times New Roman" w:hAnsi="Times New Roman" w:cs="Times New Roman"/>
          <w:sz w:val="28"/>
          <w:szCs w:val="28"/>
        </w:rPr>
        <w:t xml:space="preserve"> сельсовета  Октябрьского района Курской области  от 2</w:t>
      </w:r>
      <w:r w:rsidR="00E65F57">
        <w:rPr>
          <w:rFonts w:ascii="Times New Roman" w:hAnsi="Times New Roman" w:cs="Times New Roman"/>
          <w:sz w:val="28"/>
          <w:szCs w:val="28"/>
        </w:rPr>
        <w:t>8</w:t>
      </w:r>
      <w:r w:rsidRPr="00E65F57">
        <w:rPr>
          <w:rFonts w:ascii="Times New Roman" w:hAnsi="Times New Roman" w:cs="Times New Roman"/>
          <w:sz w:val="28"/>
          <w:szCs w:val="28"/>
        </w:rPr>
        <w:t>.</w:t>
      </w:r>
      <w:r w:rsidR="00E65F57">
        <w:rPr>
          <w:rFonts w:ascii="Times New Roman" w:hAnsi="Times New Roman" w:cs="Times New Roman"/>
          <w:sz w:val="28"/>
          <w:szCs w:val="28"/>
        </w:rPr>
        <w:t>07</w:t>
      </w:r>
      <w:r w:rsidRPr="00E65F57">
        <w:rPr>
          <w:rFonts w:ascii="Times New Roman" w:hAnsi="Times New Roman" w:cs="Times New Roman"/>
          <w:sz w:val="28"/>
          <w:szCs w:val="28"/>
        </w:rPr>
        <w:t>.2014 №</w:t>
      </w:r>
      <w:r w:rsidR="00E65F57">
        <w:rPr>
          <w:rFonts w:ascii="Times New Roman" w:hAnsi="Times New Roman" w:cs="Times New Roman"/>
          <w:sz w:val="28"/>
          <w:szCs w:val="28"/>
        </w:rPr>
        <w:t>121</w:t>
      </w:r>
    </w:p>
    <w:p w:rsidR="009112F7" w:rsidRPr="00E65F57" w:rsidRDefault="009112F7" w:rsidP="009112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57">
        <w:rPr>
          <w:rFonts w:ascii="Times New Roman" w:hAnsi="Times New Roman" w:cs="Times New Roman"/>
          <w:sz w:val="28"/>
          <w:szCs w:val="28"/>
        </w:rPr>
        <w:t xml:space="preserve">4. </w:t>
      </w:r>
      <w:r w:rsidRPr="00E65F5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65F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5F5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9112F7" w:rsidRDefault="009112F7" w:rsidP="00911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57">
        <w:rPr>
          <w:rFonts w:ascii="Times New Roman" w:hAnsi="Times New Roman" w:cs="Times New Roman"/>
          <w:sz w:val="28"/>
          <w:szCs w:val="28"/>
        </w:rPr>
        <w:t>5. Настоящее постановление вступает в силу со дня подписания.</w:t>
      </w:r>
    </w:p>
    <w:p w:rsidR="009112F7" w:rsidRPr="00E65F57" w:rsidRDefault="009112F7" w:rsidP="00911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2F7" w:rsidRPr="00E65F57" w:rsidRDefault="009112F7" w:rsidP="00911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2F7" w:rsidRPr="00E65F57" w:rsidRDefault="009112F7" w:rsidP="009112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F57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E65F57" w:rsidRPr="00E65F57">
        <w:rPr>
          <w:rFonts w:ascii="Times New Roman" w:hAnsi="Times New Roman" w:cs="Times New Roman"/>
          <w:color w:val="000000"/>
          <w:sz w:val="28"/>
          <w:szCs w:val="28"/>
        </w:rPr>
        <w:t>Лобазовского</w:t>
      </w:r>
      <w:r w:rsidRPr="00E65F5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9112F7" w:rsidRPr="00E65F57" w:rsidRDefault="009112F7" w:rsidP="009112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F57">
        <w:rPr>
          <w:rFonts w:ascii="Times New Roman" w:hAnsi="Times New Roman" w:cs="Times New Roman"/>
          <w:color w:val="000000"/>
          <w:sz w:val="28"/>
          <w:szCs w:val="28"/>
        </w:rPr>
        <w:t>Октябрьского района Курской области                                В.</w:t>
      </w:r>
      <w:r w:rsidR="00E65F5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65F5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65F57">
        <w:rPr>
          <w:rFonts w:ascii="Times New Roman" w:hAnsi="Times New Roman" w:cs="Times New Roman"/>
          <w:color w:val="000000"/>
          <w:sz w:val="28"/>
          <w:szCs w:val="28"/>
        </w:rPr>
        <w:t>Гребенникова</w:t>
      </w:r>
      <w:r w:rsidRPr="00E65F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2F7" w:rsidRPr="00E65F57" w:rsidRDefault="009112F7" w:rsidP="009112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F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9112F7" w:rsidRPr="00E65F57" w:rsidRDefault="009112F7" w:rsidP="009112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2F7" w:rsidRPr="00E65F57" w:rsidRDefault="009112F7" w:rsidP="009112F7">
      <w:pPr>
        <w:pStyle w:val="msonormalbullet2gifbullet1gif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E65F57">
        <w:rPr>
          <w:sz w:val="28"/>
          <w:szCs w:val="28"/>
        </w:rPr>
        <w:t>Приложение № 1</w:t>
      </w:r>
    </w:p>
    <w:p w:rsidR="009112F7" w:rsidRPr="00E65F57" w:rsidRDefault="009112F7" w:rsidP="009112F7">
      <w:pPr>
        <w:pStyle w:val="msonormalbullet2gifbullet2gif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E65F57">
        <w:rPr>
          <w:sz w:val="28"/>
          <w:szCs w:val="28"/>
        </w:rPr>
        <w:t xml:space="preserve">к постановлению Администрации </w:t>
      </w:r>
    </w:p>
    <w:p w:rsidR="009112F7" w:rsidRPr="00E65F57" w:rsidRDefault="00E65F57" w:rsidP="009112F7">
      <w:pPr>
        <w:pStyle w:val="msonormalbullet2gifbullet2gif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E65F57">
        <w:rPr>
          <w:sz w:val="28"/>
          <w:szCs w:val="28"/>
        </w:rPr>
        <w:t>Лобазовского</w:t>
      </w:r>
      <w:r w:rsidR="009112F7" w:rsidRPr="00E65F57">
        <w:rPr>
          <w:sz w:val="28"/>
          <w:szCs w:val="28"/>
        </w:rPr>
        <w:t xml:space="preserve"> сельсовета</w:t>
      </w:r>
    </w:p>
    <w:p w:rsidR="009112F7" w:rsidRPr="00E65F57" w:rsidRDefault="009112F7" w:rsidP="009112F7">
      <w:pPr>
        <w:pStyle w:val="msonormalbullet2gifbullet3gif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E65F57">
        <w:rPr>
          <w:sz w:val="28"/>
          <w:szCs w:val="28"/>
        </w:rPr>
        <w:t>Октябрьского района Курской области</w:t>
      </w:r>
    </w:p>
    <w:p w:rsidR="009112F7" w:rsidRPr="00E65F57" w:rsidRDefault="000A02E1" w:rsidP="00911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5F57">
        <w:rPr>
          <w:rFonts w:ascii="Times New Roman" w:hAnsi="Times New Roman" w:cs="Times New Roman"/>
          <w:sz w:val="28"/>
          <w:szCs w:val="28"/>
        </w:rPr>
        <w:t>о</w:t>
      </w:r>
      <w:r w:rsidR="00C01619" w:rsidRPr="00E65F57">
        <w:rPr>
          <w:rFonts w:ascii="Times New Roman" w:hAnsi="Times New Roman" w:cs="Times New Roman"/>
          <w:sz w:val="28"/>
          <w:szCs w:val="28"/>
        </w:rPr>
        <w:t>т</w:t>
      </w:r>
      <w:r w:rsidRPr="00E65F57">
        <w:rPr>
          <w:rFonts w:ascii="Times New Roman" w:hAnsi="Times New Roman" w:cs="Times New Roman"/>
          <w:sz w:val="28"/>
          <w:szCs w:val="28"/>
        </w:rPr>
        <w:t xml:space="preserve"> 2</w:t>
      </w:r>
      <w:r w:rsidR="00E65F57">
        <w:rPr>
          <w:rFonts w:ascii="Times New Roman" w:hAnsi="Times New Roman" w:cs="Times New Roman"/>
          <w:sz w:val="28"/>
          <w:szCs w:val="28"/>
        </w:rPr>
        <w:t>5</w:t>
      </w:r>
      <w:r w:rsidRPr="00E65F57">
        <w:rPr>
          <w:rFonts w:ascii="Times New Roman" w:hAnsi="Times New Roman" w:cs="Times New Roman"/>
          <w:sz w:val="28"/>
          <w:szCs w:val="28"/>
        </w:rPr>
        <w:t>.10</w:t>
      </w:r>
      <w:r w:rsidR="00C01619" w:rsidRPr="00E65F57">
        <w:rPr>
          <w:rFonts w:ascii="Times New Roman" w:hAnsi="Times New Roman" w:cs="Times New Roman"/>
          <w:sz w:val="28"/>
          <w:szCs w:val="28"/>
        </w:rPr>
        <w:t>.2018</w:t>
      </w:r>
      <w:r w:rsidRPr="00E65F57">
        <w:rPr>
          <w:rFonts w:ascii="Times New Roman" w:hAnsi="Times New Roman" w:cs="Times New Roman"/>
          <w:sz w:val="28"/>
          <w:szCs w:val="28"/>
        </w:rPr>
        <w:t xml:space="preserve">   №</w:t>
      </w:r>
      <w:r w:rsidR="00E65F57">
        <w:rPr>
          <w:rFonts w:ascii="Times New Roman" w:hAnsi="Times New Roman" w:cs="Times New Roman"/>
          <w:sz w:val="28"/>
          <w:szCs w:val="28"/>
        </w:rPr>
        <w:t>108</w:t>
      </w:r>
      <w:r w:rsidR="00C01619" w:rsidRPr="00E65F57">
        <w:rPr>
          <w:rFonts w:ascii="Times New Roman" w:hAnsi="Times New Roman" w:cs="Times New Roman"/>
          <w:sz w:val="28"/>
          <w:szCs w:val="28"/>
        </w:rPr>
        <w:t xml:space="preserve">   </w:t>
      </w:r>
      <w:r w:rsidR="009112F7" w:rsidRPr="00E65F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2F7" w:rsidRPr="00E65F57" w:rsidRDefault="009112F7" w:rsidP="009112F7">
      <w:pPr>
        <w:pStyle w:val="msonormalbullet2gifbullet1gif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9112F7" w:rsidRPr="00E65F57" w:rsidRDefault="009112F7" w:rsidP="009112F7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E65F57">
        <w:rPr>
          <w:b/>
          <w:sz w:val="28"/>
          <w:szCs w:val="28"/>
        </w:rPr>
        <w:t>ПОРЯДОК</w:t>
      </w:r>
    </w:p>
    <w:p w:rsidR="009112F7" w:rsidRPr="00E65F57" w:rsidRDefault="009112F7" w:rsidP="009112F7">
      <w:pPr>
        <w:pStyle w:val="msonormalbullet2gifbullet3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E65F57">
        <w:rPr>
          <w:b/>
          <w:sz w:val="28"/>
          <w:szCs w:val="28"/>
        </w:rPr>
        <w:t>осуществления внутреннего муниципального финансового контроля в сфере закупок для обеспечения муниципальных нужд</w:t>
      </w:r>
    </w:p>
    <w:p w:rsidR="00CD5DAA" w:rsidRPr="00E65F57" w:rsidRDefault="00CD5DAA" w:rsidP="00CD5DAA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CD5DAA" w:rsidRPr="00E65F57" w:rsidRDefault="00CD5DAA" w:rsidP="00CD5DAA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E65F57">
        <w:rPr>
          <w:b/>
          <w:bCs/>
          <w:sz w:val="28"/>
          <w:szCs w:val="28"/>
        </w:rPr>
        <w:t>I. Общие положения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 xml:space="preserve">1. </w:t>
      </w:r>
      <w:proofErr w:type="gramStart"/>
      <w:r w:rsidRPr="00E65F57">
        <w:rPr>
          <w:sz w:val="28"/>
          <w:szCs w:val="28"/>
        </w:rPr>
        <w:t>Настоящий Порядок  осуществления органом муниципального финансового контроля</w:t>
      </w:r>
      <w:r w:rsidR="00493A80" w:rsidRPr="00E65F57">
        <w:rPr>
          <w:sz w:val="28"/>
          <w:szCs w:val="28"/>
        </w:rPr>
        <w:t xml:space="preserve"> - Администрация </w:t>
      </w:r>
      <w:r w:rsidR="00F715CA" w:rsidRPr="00E65F57">
        <w:rPr>
          <w:sz w:val="28"/>
          <w:szCs w:val="28"/>
        </w:rPr>
        <w:t xml:space="preserve"> </w:t>
      </w:r>
      <w:r w:rsidR="00E65F57" w:rsidRPr="00E65F57">
        <w:rPr>
          <w:sz w:val="28"/>
          <w:szCs w:val="28"/>
        </w:rPr>
        <w:t>Лобазовского</w:t>
      </w:r>
      <w:r w:rsidR="00493A80" w:rsidRPr="00E65F57">
        <w:rPr>
          <w:sz w:val="28"/>
          <w:szCs w:val="28"/>
        </w:rPr>
        <w:t xml:space="preserve"> сельсовета Октябрьского района  Курской области</w:t>
      </w:r>
      <w:r w:rsidRPr="00E65F57">
        <w:rPr>
          <w:sz w:val="28"/>
          <w:szCs w:val="28"/>
        </w:rPr>
        <w:t xml:space="preserve"> за соблюдением Федерального закона от 5 апреля 2013 г. N </w:t>
      </w:r>
      <w:hyperlink r:id="rId4" w:history="1">
        <w:r w:rsidRPr="00E65F57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44-ФЗ</w:t>
        </w:r>
      </w:hyperlink>
      <w:r w:rsidRPr="00E65F57">
        <w:rPr>
          <w:sz w:val="28"/>
          <w:szCs w:val="28"/>
        </w:rPr>
        <w:t xml:space="preserve"> "О контрактной системе в сфере закупок товаров, работ, услуг для обеспечения государственных и муниципальных нужд" </w:t>
      </w:r>
      <w:r w:rsidR="00F715CA" w:rsidRPr="00E65F57">
        <w:rPr>
          <w:sz w:val="28"/>
          <w:szCs w:val="28"/>
        </w:rPr>
        <w:t>(далее - Орган</w:t>
      </w:r>
      <w:r w:rsidRPr="00E65F57">
        <w:rPr>
          <w:sz w:val="28"/>
          <w:szCs w:val="28"/>
        </w:rPr>
        <w:t xml:space="preserve"> контроля, Федеральный закон) разработан в целях осуществления контроля за соблюдением Федерального закона Органами контроля (далее - Порядок).</w:t>
      </w:r>
      <w:proofErr w:type="gramEnd"/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 xml:space="preserve">2. Деятельность Органа контроля по </w:t>
      </w:r>
      <w:proofErr w:type="gramStart"/>
      <w:r w:rsidRPr="00E65F57">
        <w:rPr>
          <w:sz w:val="28"/>
          <w:szCs w:val="28"/>
        </w:rPr>
        <w:t>контролю за</w:t>
      </w:r>
      <w:proofErr w:type="gramEnd"/>
      <w:r w:rsidRPr="00E65F57">
        <w:rPr>
          <w:sz w:val="28"/>
          <w:szCs w:val="28"/>
        </w:rPr>
        <w:t xml:space="preserve"> соблюдением Федерального закона (далее - деятельность по контролю) должна основываться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3. Деятельность по контролю осуществляется посредством проведения плановых и внеплановых проверок (далее - контрольные мероприятия).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 xml:space="preserve">4. Должностные лица, осуществляющие контроль утверждаются распоряжением </w:t>
      </w:r>
      <w:r w:rsidR="009112F7" w:rsidRPr="00E65F57">
        <w:rPr>
          <w:sz w:val="28"/>
          <w:szCs w:val="28"/>
        </w:rPr>
        <w:t xml:space="preserve">Администрации </w:t>
      </w:r>
      <w:r w:rsidR="00E65F57" w:rsidRPr="00E65F57">
        <w:rPr>
          <w:sz w:val="28"/>
          <w:szCs w:val="28"/>
        </w:rPr>
        <w:t>Лобазовского</w:t>
      </w:r>
      <w:r w:rsidR="009112F7" w:rsidRPr="00E65F57">
        <w:rPr>
          <w:sz w:val="28"/>
          <w:szCs w:val="28"/>
        </w:rPr>
        <w:t xml:space="preserve"> сельсовета Октябрьского района</w:t>
      </w:r>
      <w:r w:rsidR="009670C1" w:rsidRPr="00E65F57">
        <w:rPr>
          <w:sz w:val="28"/>
          <w:szCs w:val="28"/>
        </w:rPr>
        <w:t>.</w:t>
      </w:r>
      <w:r w:rsidRPr="00E65F57">
        <w:rPr>
          <w:sz w:val="28"/>
          <w:szCs w:val="28"/>
        </w:rPr>
        <w:tab/>
      </w:r>
      <w:r w:rsidRPr="00E65F57">
        <w:rPr>
          <w:sz w:val="28"/>
          <w:szCs w:val="28"/>
        </w:rPr>
        <w:tab/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5. Должностные лица, осуществляющие контроль, обязаны:</w:t>
      </w:r>
    </w:p>
    <w:p w:rsidR="00CD5DAA" w:rsidRPr="00E65F57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а) соблюдать требования нормативных правовых актов в установленной сфере деятельности Органа контроля;</w:t>
      </w:r>
    </w:p>
    <w:p w:rsidR="00CD5DAA" w:rsidRPr="00E65F57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б) проводить контрольные мероприятия в</w:t>
      </w:r>
      <w:r w:rsidR="009670C1" w:rsidRPr="00E65F57">
        <w:rPr>
          <w:sz w:val="28"/>
          <w:szCs w:val="28"/>
        </w:rPr>
        <w:t xml:space="preserve"> соответствии с распоряжением  </w:t>
      </w:r>
      <w:r w:rsidR="00F715CA" w:rsidRPr="00E65F57">
        <w:rPr>
          <w:sz w:val="28"/>
          <w:szCs w:val="28"/>
        </w:rPr>
        <w:t>органа контроля</w:t>
      </w:r>
    </w:p>
    <w:p w:rsidR="00CD5DAA" w:rsidRPr="00E65F57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proofErr w:type="gramStart"/>
      <w:r w:rsidRPr="00E65F57">
        <w:rPr>
          <w:sz w:val="28"/>
          <w:szCs w:val="28"/>
        </w:rPr>
        <w:t xml:space="preserve">в) знакомить руководителя или уполномоченное должностное лицо субъекта контроля - заказчиков, контрактных служб, контрактных управляющих, уполномоченных органов, уполномоченных учреждений, осуществляющих действия, направленные на осуществление закупок товаров, работ, услуг для обеспечения муниципальных нужд, - с копией распоряжения Органа контроля о назначении контрольного мероприятия, о приостановлении, возобновлении, продлении срока проведения выездной и </w:t>
      </w:r>
      <w:r w:rsidRPr="00E65F57">
        <w:rPr>
          <w:sz w:val="28"/>
          <w:szCs w:val="28"/>
        </w:rPr>
        <w:lastRenderedPageBreak/>
        <w:t>камеральной проверок, об изменении состава проверочной группы Органа контроля, а также с</w:t>
      </w:r>
      <w:proofErr w:type="gramEnd"/>
      <w:r w:rsidRPr="00E65F57">
        <w:rPr>
          <w:sz w:val="28"/>
          <w:szCs w:val="28"/>
        </w:rPr>
        <w:t xml:space="preserve"> результатами выездной и камеральной проверки;</w:t>
      </w:r>
    </w:p>
    <w:p w:rsidR="00CD5DAA" w:rsidRPr="00E65F57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 xml:space="preserve">г)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 в течение 3 рабочих дней </w:t>
      </w:r>
      <w:proofErr w:type="gramStart"/>
      <w:r w:rsidRPr="00E65F57">
        <w:rPr>
          <w:sz w:val="28"/>
          <w:szCs w:val="28"/>
        </w:rPr>
        <w:t>с даты выявления</w:t>
      </w:r>
      <w:proofErr w:type="gramEnd"/>
      <w:r w:rsidRPr="00E65F57">
        <w:rPr>
          <w:sz w:val="28"/>
          <w:szCs w:val="28"/>
        </w:rPr>
        <w:t xml:space="preserve"> такого</w:t>
      </w:r>
      <w:r w:rsidR="009670C1" w:rsidRPr="00E65F57">
        <w:rPr>
          <w:sz w:val="28"/>
          <w:szCs w:val="28"/>
        </w:rPr>
        <w:t xml:space="preserve"> факта по решению Г</w:t>
      </w:r>
      <w:r w:rsidRPr="00E65F57">
        <w:rPr>
          <w:sz w:val="28"/>
          <w:szCs w:val="28"/>
        </w:rPr>
        <w:t xml:space="preserve">лавы </w:t>
      </w:r>
      <w:r w:rsidR="009670C1" w:rsidRPr="00E65F57">
        <w:rPr>
          <w:sz w:val="28"/>
          <w:szCs w:val="28"/>
        </w:rPr>
        <w:t xml:space="preserve">Администрации </w:t>
      </w:r>
      <w:r w:rsidR="00E65F57" w:rsidRPr="00E65F57">
        <w:rPr>
          <w:sz w:val="28"/>
          <w:szCs w:val="28"/>
        </w:rPr>
        <w:t>Лобазовского</w:t>
      </w:r>
      <w:r w:rsidR="009670C1" w:rsidRPr="00E65F57">
        <w:rPr>
          <w:sz w:val="28"/>
          <w:szCs w:val="28"/>
        </w:rPr>
        <w:t xml:space="preserve"> сельсовета Октябрьского района</w:t>
      </w:r>
      <w:r w:rsidRPr="00E65F57">
        <w:rPr>
          <w:sz w:val="28"/>
          <w:szCs w:val="28"/>
        </w:rPr>
        <w:t>;</w:t>
      </w:r>
    </w:p>
    <w:p w:rsidR="00CD5DAA" w:rsidRPr="00E65F57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E65F57">
        <w:rPr>
          <w:sz w:val="28"/>
          <w:szCs w:val="28"/>
        </w:rPr>
        <w:t>д</w:t>
      </w:r>
      <w:proofErr w:type="spellEnd"/>
      <w:r w:rsidRPr="00E65F57">
        <w:rPr>
          <w:sz w:val="28"/>
          <w:szCs w:val="28"/>
        </w:rPr>
        <w:t>) при выявлении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направлять информацию о таких обстоятельствах и фактах в соответствующий орган (должностному лицу) в течение 10 рабочих дней с даты выявления таких обс</w:t>
      </w:r>
      <w:r w:rsidR="009670C1" w:rsidRPr="00E65F57">
        <w:rPr>
          <w:sz w:val="28"/>
          <w:szCs w:val="28"/>
        </w:rPr>
        <w:t>тоятельств и фактов по решению Г</w:t>
      </w:r>
      <w:r w:rsidRPr="00E65F57">
        <w:rPr>
          <w:sz w:val="28"/>
          <w:szCs w:val="28"/>
        </w:rPr>
        <w:t xml:space="preserve">лавы </w:t>
      </w:r>
      <w:r w:rsidR="009670C1" w:rsidRPr="00E65F57">
        <w:rPr>
          <w:sz w:val="28"/>
          <w:szCs w:val="28"/>
        </w:rPr>
        <w:t xml:space="preserve">Администрации </w:t>
      </w:r>
      <w:r w:rsidR="00E65F57" w:rsidRPr="00E65F57">
        <w:rPr>
          <w:sz w:val="28"/>
          <w:szCs w:val="28"/>
        </w:rPr>
        <w:t>Лобазовского</w:t>
      </w:r>
      <w:r w:rsidR="009670C1" w:rsidRPr="00E65F57">
        <w:rPr>
          <w:sz w:val="28"/>
          <w:szCs w:val="28"/>
        </w:rPr>
        <w:t xml:space="preserve"> сельсовета Октябрьского района.</w:t>
      </w:r>
      <w:proofErr w:type="gramEnd"/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6. Должностные лица, осуществляющие контроль, в соответствии с частью 27 статьи 99 Федерального закона имеют право:</w:t>
      </w:r>
    </w:p>
    <w:p w:rsidR="00CD5DAA" w:rsidRPr="00E65F57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а) запрашивать и получать на основании мотивированного запроса в письменной форме документы и информацию, необходимые для проведения контрольных мероприятий;</w:t>
      </w:r>
    </w:p>
    <w:p w:rsidR="00CD5DAA" w:rsidRPr="00E65F57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б) при осуществлении контрольных мероприятий беспрепятственно по предъявлении служебных удостоверений и копии распоряжения о назначении контрольного мероприятия посещать помещения и территории, которые занимают субъекты контроля,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</w:p>
    <w:p w:rsidR="00CD5DAA" w:rsidRPr="00E65F57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в)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</w:t>
      </w:r>
      <w:proofErr w:type="gramStart"/>
      <w:r w:rsidRPr="00E65F57">
        <w:rPr>
          <w:sz w:val="28"/>
          <w:szCs w:val="28"/>
        </w:rPr>
        <w:t>жд в сл</w:t>
      </w:r>
      <w:proofErr w:type="gramEnd"/>
      <w:r w:rsidRPr="00E65F57">
        <w:rPr>
          <w:sz w:val="28"/>
          <w:szCs w:val="28"/>
        </w:rPr>
        <w:t>учаях, предусмотренных законодательством Российской Федерации;</w:t>
      </w:r>
    </w:p>
    <w:p w:rsidR="00CD5DAA" w:rsidRPr="00E65F57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г) составлять протоколы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закупок, рассматривать дела о таких административных правонарушениях в порядке, установленном законодательством Российской Федерации, и принимать меры по их предотвращению;</w:t>
      </w:r>
    </w:p>
    <w:p w:rsidR="00CD5DAA" w:rsidRPr="00E65F57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proofErr w:type="spellStart"/>
      <w:r w:rsidRPr="00E65F57">
        <w:rPr>
          <w:sz w:val="28"/>
          <w:szCs w:val="28"/>
        </w:rPr>
        <w:t>д</w:t>
      </w:r>
      <w:proofErr w:type="spellEnd"/>
      <w:r w:rsidRPr="00E65F57">
        <w:rPr>
          <w:sz w:val="28"/>
          <w:szCs w:val="28"/>
        </w:rPr>
        <w:t xml:space="preserve">) обращаться в суд, арбитражный суд с исками о признании осуществленных закупок недействительными в соответствии с Гражданским кодексом Российской Федерации 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 xml:space="preserve">7. Все документы, составляемые должностными лицами Органа контроля в рамках контрольного мероприятия, приобщаются к материалам </w:t>
      </w:r>
      <w:r w:rsidRPr="00E65F57">
        <w:rPr>
          <w:sz w:val="28"/>
          <w:szCs w:val="28"/>
        </w:rPr>
        <w:lastRenderedPageBreak/>
        <w:t>контрольного мероприятия, учитываются и хранятся, в том числе с применением автоматизированных информационных систем.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8. Запросы о представлении документов и информации, акты проверок, предписания вручаются руководителям или уполномоченным должностным лицам субъектов контроля (далее - представитель субъекта контроля)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 xml:space="preserve">9. Срок представления субъектом контроля документов и информации устанавливается в запросе и отсчитывается </w:t>
      </w:r>
      <w:proofErr w:type="gramStart"/>
      <w:r w:rsidRPr="00E65F57">
        <w:rPr>
          <w:sz w:val="28"/>
          <w:szCs w:val="28"/>
        </w:rPr>
        <w:t>с даты получения</w:t>
      </w:r>
      <w:proofErr w:type="gramEnd"/>
      <w:r w:rsidRPr="00E65F57">
        <w:rPr>
          <w:sz w:val="28"/>
          <w:szCs w:val="28"/>
        </w:rPr>
        <w:t xml:space="preserve"> запроса субъектом контроля.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 xml:space="preserve">10. </w:t>
      </w:r>
      <w:proofErr w:type="gramStart"/>
      <w:r w:rsidRPr="00E65F57">
        <w:rPr>
          <w:sz w:val="28"/>
          <w:szCs w:val="28"/>
        </w:rPr>
        <w:t>Порядок использования единой информационной системы в сфере закупок, а также ведения документооборота в единой информационной системе в сфере закупок при осуществлении деятельности по контролю, предусмотренный пунктом 5 части 11 статьи 99 Федерального закона, должен соответствовать требованиям Правил ведения реестра жалоб, плановых и внеплановых проверок, принятых по ним решений и выданных предписаний, утвержденных постановлением Правительства Российской Федерации от 27 октября 2015</w:t>
      </w:r>
      <w:proofErr w:type="gramEnd"/>
      <w:r w:rsidRPr="00E65F57">
        <w:rPr>
          <w:sz w:val="28"/>
          <w:szCs w:val="28"/>
        </w:rPr>
        <w:t xml:space="preserve"> года N </w:t>
      </w:r>
      <w:hyperlink r:id="rId5" w:history="1">
        <w:r w:rsidRPr="00E65F57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1148</w:t>
        </w:r>
      </w:hyperlink>
      <w:r w:rsidRPr="00E65F57">
        <w:rPr>
          <w:sz w:val="28"/>
          <w:szCs w:val="28"/>
        </w:rPr>
        <w:t> 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проверки, который оформля</w:t>
      </w:r>
      <w:r w:rsidR="00F715CA" w:rsidRPr="00E65F57">
        <w:rPr>
          <w:sz w:val="28"/>
          <w:szCs w:val="28"/>
        </w:rPr>
        <w:t>ется в соответствии с пунктом 41</w:t>
      </w:r>
      <w:r w:rsidRPr="00E65F57">
        <w:rPr>
          <w:sz w:val="28"/>
          <w:szCs w:val="28"/>
        </w:rPr>
        <w:t xml:space="preserve"> </w:t>
      </w:r>
      <w:r w:rsidR="00F715CA" w:rsidRPr="00E65F57">
        <w:rPr>
          <w:sz w:val="28"/>
          <w:szCs w:val="28"/>
        </w:rPr>
        <w:t>Порядка</w:t>
      </w:r>
      <w:r w:rsidRPr="00E65F57">
        <w:rPr>
          <w:sz w:val="28"/>
          <w:szCs w:val="28"/>
        </w:rPr>
        <w:t>, предписание, выданное субъекту контроля в соответ</w:t>
      </w:r>
      <w:r w:rsidR="00F715CA" w:rsidRPr="00E65F57">
        <w:rPr>
          <w:sz w:val="28"/>
          <w:szCs w:val="28"/>
        </w:rPr>
        <w:t>ствии с подпунктом "а" пункта 41</w:t>
      </w:r>
      <w:r w:rsidRPr="00E65F57">
        <w:rPr>
          <w:sz w:val="28"/>
          <w:szCs w:val="28"/>
        </w:rPr>
        <w:t xml:space="preserve"> </w:t>
      </w:r>
      <w:r w:rsidR="00F715CA" w:rsidRPr="00E65F57">
        <w:rPr>
          <w:sz w:val="28"/>
          <w:szCs w:val="28"/>
        </w:rPr>
        <w:t>Порядка</w:t>
      </w:r>
      <w:r w:rsidRPr="00E65F57">
        <w:rPr>
          <w:sz w:val="28"/>
          <w:szCs w:val="28"/>
        </w:rPr>
        <w:t>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11. Должностные лица,</w:t>
      </w:r>
      <w:r w:rsidR="009670C1" w:rsidRPr="00E65F57">
        <w:rPr>
          <w:sz w:val="28"/>
          <w:szCs w:val="28"/>
        </w:rPr>
        <w:t xml:space="preserve"> </w:t>
      </w:r>
      <w:r w:rsidRPr="00E65F57">
        <w:rPr>
          <w:sz w:val="28"/>
          <w:szCs w:val="28"/>
        </w:rPr>
        <w:t>осуществляющие контроль, несут ответственность за решения и действия (бездействие), принимаемые (осуществляемые) в процессе осуществления контрольных мероприятий, в соответствии с законодательством Российской Федерации.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12.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CD5DAA" w:rsidRPr="00E65F57" w:rsidRDefault="00CD5DAA" w:rsidP="00CD5DAA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E65F57">
        <w:rPr>
          <w:b/>
          <w:bCs/>
          <w:sz w:val="28"/>
          <w:szCs w:val="28"/>
        </w:rPr>
        <w:t>II. Назначение контрольных мероприятий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 xml:space="preserve">13. Контрольное мероприятие проводится должностным лицом (должностными лицами) Органа контроля на основании распоряжения </w:t>
      </w:r>
      <w:r w:rsidR="009670C1" w:rsidRPr="00E65F57">
        <w:rPr>
          <w:sz w:val="28"/>
          <w:szCs w:val="28"/>
        </w:rPr>
        <w:t xml:space="preserve">Администрации </w:t>
      </w:r>
      <w:r w:rsidR="00E65F57" w:rsidRPr="00E65F57">
        <w:rPr>
          <w:sz w:val="28"/>
          <w:szCs w:val="28"/>
        </w:rPr>
        <w:t>Лобазовского</w:t>
      </w:r>
      <w:r w:rsidR="009670C1" w:rsidRPr="00E65F57">
        <w:rPr>
          <w:sz w:val="28"/>
          <w:szCs w:val="28"/>
        </w:rPr>
        <w:t xml:space="preserve"> сельсовета Октябрьского района.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14. Распоряжение Органа контроля о назначении контрольного мероприятия должно содержать следующие сведения:</w:t>
      </w:r>
    </w:p>
    <w:p w:rsidR="00CD5DAA" w:rsidRPr="00E65F57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а) наименование субъекта контроля;</w:t>
      </w:r>
    </w:p>
    <w:p w:rsidR="00CD5DAA" w:rsidRPr="00E65F57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б) место нахождения субъекта контроля;</w:t>
      </w:r>
    </w:p>
    <w:p w:rsidR="00CD5DAA" w:rsidRPr="00E65F57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в) место фактического осуществления деятельности субъекта контроля;</w:t>
      </w:r>
    </w:p>
    <w:p w:rsidR="00CD5DAA" w:rsidRPr="00E65F57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г) проверяемый период;</w:t>
      </w:r>
    </w:p>
    <w:p w:rsidR="00CD5DAA" w:rsidRPr="00E65F57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proofErr w:type="spellStart"/>
      <w:r w:rsidRPr="00E65F57">
        <w:rPr>
          <w:sz w:val="28"/>
          <w:szCs w:val="28"/>
        </w:rPr>
        <w:t>д</w:t>
      </w:r>
      <w:proofErr w:type="spellEnd"/>
      <w:r w:rsidRPr="00E65F57">
        <w:rPr>
          <w:sz w:val="28"/>
          <w:szCs w:val="28"/>
        </w:rPr>
        <w:t>) основание проведения контрольного мероприятия;</w:t>
      </w:r>
    </w:p>
    <w:p w:rsidR="00CD5DAA" w:rsidRPr="00E65F57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е) тему контрольного мероприятия;</w:t>
      </w:r>
    </w:p>
    <w:p w:rsidR="00CD5DAA" w:rsidRPr="00E65F57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lastRenderedPageBreak/>
        <w:t xml:space="preserve">ж) </w:t>
      </w:r>
      <w:r w:rsidR="005E7A33" w:rsidRPr="00E65F57">
        <w:rPr>
          <w:sz w:val="28"/>
          <w:szCs w:val="28"/>
        </w:rPr>
        <w:t>фамилии, имена, отчества членов Инспекции, руководителя Инспекции, уполномоченных на проведение контрольного мероприятия, а также экспертов, представителей экспертных организаций, привлекаемых к проведению контрольного мероприятия;</w:t>
      </w:r>
    </w:p>
    <w:p w:rsidR="00CD5DAA" w:rsidRPr="00E65F57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proofErr w:type="spellStart"/>
      <w:r w:rsidRPr="00E65F57">
        <w:rPr>
          <w:sz w:val="28"/>
          <w:szCs w:val="28"/>
        </w:rPr>
        <w:t>з</w:t>
      </w:r>
      <w:proofErr w:type="spellEnd"/>
      <w:r w:rsidRPr="00E65F57">
        <w:rPr>
          <w:sz w:val="28"/>
          <w:szCs w:val="28"/>
        </w:rPr>
        <w:t>) срок проведения контрольного мероприятия;</w:t>
      </w:r>
    </w:p>
    <w:p w:rsidR="00CD5DAA" w:rsidRPr="00E65F57" w:rsidRDefault="00CD5DAA" w:rsidP="005E7A33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и) перечень основных вопросов, подлежащих изучению в ходе проведения контрольного мероприятия.</w:t>
      </w:r>
    </w:p>
    <w:p w:rsidR="00F715CA" w:rsidRPr="00E65F57" w:rsidRDefault="0018062E" w:rsidP="005E7A33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Изменение  состава должностных лиц  Инспекции, а также замена должностного лица Органа контроля (при проведении  камеральной проверки одним должностным лицом), уполномоченных на проведение контрольного мероприятия, оформляется распорядительным документом руководителя (заместителя руководителя)</w:t>
      </w:r>
      <w:r w:rsidR="00493A80" w:rsidRPr="00E65F57">
        <w:rPr>
          <w:sz w:val="28"/>
          <w:szCs w:val="28"/>
        </w:rPr>
        <w:t xml:space="preserve"> Органа контроля.</w:t>
      </w:r>
      <w:r w:rsidRPr="00E65F57">
        <w:rPr>
          <w:sz w:val="28"/>
          <w:szCs w:val="28"/>
        </w:rPr>
        <w:t xml:space="preserve"> 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15. Плановые проверки осуществляются в соответствии с утвержденным планом контрольных мероприятий Органа контроля.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16. Периодичность проведения плановых проверок в отношении одного субъекта контроля должна составлять не более 1 раза в год.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17. Внеплановые проверки проводятся в соответствии с решением руководителя Органа контроля, принятого:</w:t>
      </w:r>
    </w:p>
    <w:p w:rsidR="00CD5DAA" w:rsidRPr="00E65F57" w:rsidRDefault="00CD5DAA" w:rsidP="00066649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а) на основании поступившей информации о нарушении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актов;</w:t>
      </w:r>
    </w:p>
    <w:p w:rsidR="00CD5DAA" w:rsidRPr="00E65F57" w:rsidRDefault="00CD5DAA" w:rsidP="00066649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б) в случае истечения срока исполнения ранее выданного предписания;</w:t>
      </w:r>
    </w:p>
    <w:p w:rsidR="00CD5DAA" w:rsidRPr="00E65F57" w:rsidRDefault="00CD5DAA" w:rsidP="00066649">
      <w:pPr>
        <w:pStyle w:val="pj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в) в случае, предусмо</w:t>
      </w:r>
      <w:r w:rsidR="001C19F6" w:rsidRPr="00E65F57">
        <w:rPr>
          <w:sz w:val="28"/>
          <w:szCs w:val="28"/>
        </w:rPr>
        <w:t>тренном подпунктом "в" пункта 41</w:t>
      </w:r>
      <w:r w:rsidRPr="00E65F57">
        <w:rPr>
          <w:sz w:val="28"/>
          <w:szCs w:val="28"/>
        </w:rPr>
        <w:t xml:space="preserve"> Порядка.</w:t>
      </w:r>
    </w:p>
    <w:p w:rsidR="00CD5DAA" w:rsidRPr="00E65F57" w:rsidRDefault="00CD5DAA" w:rsidP="00CD5DAA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CD5DAA" w:rsidRPr="00E65F57" w:rsidRDefault="00CD5DAA" w:rsidP="00CD5DAA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E65F57">
        <w:rPr>
          <w:b/>
          <w:bCs/>
          <w:sz w:val="28"/>
          <w:szCs w:val="28"/>
        </w:rPr>
        <w:t>III. Проведение контрольных мероприятий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 xml:space="preserve">18. Камеральная проверка может проводиться одним должностным лицом или </w:t>
      </w:r>
      <w:r w:rsidR="00F715CA" w:rsidRPr="00E65F57">
        <w:rPr>
          <w:sz w:val="28"/>
          <w:szCs w:val="28"/>
        </w:rPr>
        <w:t>руководителем И</w:t>
      </w:r>
      <w:r w:rsidR="001C19F6" w:rsidRPr="00E65F57">
        <w:rPr>
          <w:sz w:val="28"/>
          <w:szCs w:val="28"/>
        </w:rPr>
        <w:t>нспекции</w:t>
      </w:r>
      <w:r w:rsidRPr="00E65F57">
        <w:rPr>
          <w:sz w:val="28"/>
          <w:szCs w:val="28"/>
        </w:rPr>
        <w:t>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 xml:space="preserve">19. Выездная проверка проводится </w:t>
      </w:r>
      <w:r w:rsidR="001C19F6" w:rsidRPr="00E65F57">
        <w:rPr>
          <w:sz w:val="28"/>
          <w:szCs w:val="28"/>
        </w:rPr>
        <w:t>инспекцией</w:t>
      </w:r>
      <w:r w:rsidRPr="00E65F57">
        <w:rPr>
          <w:sz w:val="28"/>
          <w:szCs w:val="28"/>
        </w:rPr>
        <w:t xml:space="preserve"> в составе не менее двух должностных лиц Органа контроля.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 xml:space="preserve">20. Руководителем </w:t>
      </w:r>
      <w:r w:rsidR="00F715CA" w:rsidRPr="00E65F57">
        <w:rPr>
          <w:sz w:val="28"/>
          <w:szCs w:val="28"/>
        </w:rPr>
        <w:t>И</w:t>
      </w:r>
      <w:r w:rsidR="001C19F6" w:rsidRPr="00E65F57">
        <w:rPr>
          <w:sz w:val="28"/>
          <w:szCs w:val="28"/>
        </w:rPr>
        <w:t>нспекции</w:t>
      </w:r>
      <w:r w:rsidRPr="00E65F57">
        <w:rPr>
          <w:sz w:val="28"/>
          <w:szCs w:val="28"/>
        </w:rPr>
        <w:t xml:space="preserve"> назначается должностное лицо Органа контроля, уполномоченное составлять протоколы об административных правонарушениях.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 xml:space="preserve">В случае если камеральная проверка проводится одним должностным лицом Органа контроля, данное должностное лицо должно быть </w:t>
      </w:r>
      <w:proofErr w:type="gramStart"/>
      <w:r w:rsidRPr="00E65F57">
        <w:rPr>
          <w:sz w:val="28"/>
          <w:szCs w:val="28"/>
        </w:rPr>
        <w:t>уполномочено</w:t>
      </w:r>
      <w:proofErr w:type="gramEnd"/>
      <w:r w:rsidRPr="00E65F57">
        <w:rPr>
          <w:sz w:val="28"/>
          <w:szCs w:val="28"/>
        </w:rPr>
        <w:t xml:space="preserve"> составлять протоколы об административных правонарушениях.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21. Камеральная проверка проводится по месту нахождения Органа контроля на основании документов и информации, представленных субъектом контроля по запросу Органа контроля, а также документов и информации, полученных в результате анализа данных единой информационной системы в сфере закупок.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lastRenderedPageBreak/>
        <w:t>22.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 xml:space="preserve">23. При проведении камеральной проверки должностным лицом Органа контроля (при проведении камеральной проверки одним должностным лицом) либо </w:t>
      </w:r>
      <w:r w:rsidR="00F715CA" w:rsidRPr="00E65F57">
        <w:rPr>
          <w:sz w:val="28"/>
          <w:szCs w:val="28"/>
        </w:rPr>
        <w:t xml:space="preserve">Инспекцией </w:t>
      </w:r>
      <w:r w:rsidRPr="00E65F57">
        <w:rPr>
          <w:sz w:val="28"/>
          <w:szCs w:val="28"/>
        </w:rPr>
        <w:t>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 xml:space="preserve">24. </w:t>
      </w:r>
      <w:proofErr w:type="gramStart"/>
      <w:r w:rsidRPr="00E65F57">
        <w:rPr>
          <w:sz w:val="28"/>
          <w:szCs w:val="28"/>
        </w:rPr>
        <w:t>В случае если по результатам проверки полноты представленных субъектом контроля документов и информации в соответствии с пунктом 23 Порядка установлено, что субъектом контроля не в полном объеме представлены запрошенные документы и информация, проведение камеральной проверки приостанавливается в соответствии с подпунктом "г" пункта 31 Порядка со дня окончания проверки полноты представленных субъектом контроля документов и информации.</w:t>
      </w:r>
      <w:proofErr w:type="gramEnd"/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Одновременно с направлением копии решения о приостановлении камеральной проверки в соответствии с пунктом 33 Порядка в адрес субъекта контроля направляется повторный запрос о представлении недостающих документов и информации, необходимых для проведения проверки.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пунктом "г" пункта 31 Порядка проверка возобновляется.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Факт непредставления субъектом контроля документов и информации фиксируется в акте, который оформляется по результатам проверки.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25. Выездная проверка проводится по месту нахождения и месту фактического осуществления деятельности субъекта контроля.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26. Срок проведения выездной проверки не может превышать 30 рабочих дней.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27. В ходе выездной проверки проводятся контрольные действия по документальному и фактическому изучению деятельности субъекта контроля.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Контрольные действия по документальному изучению проводятся путем анализа финансовых, бухгалтерских, отчетных документов, документов о планировании и осуществлении закупок и иных документов субъекта контроля с учетом устных и письменных объяснений должностных, материально ответственных лиц субъекта контроля и осуществления других действий по контролю.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28. Срок проведения выездной или камеральной проверки может быть продлен не более чем на 10 рабочих дней по решению руководителя (заместителя руководителя) Органа контроля.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lastRenderedPageBreak/>
        <w:t>Решение о продлении срока контрольного мероприятия принимается на основании мотивированного обращения должностного лица Органа контроля (при проведении камеральной проверки одним должностным лицом)</w:t>
      </w:r>
      <w:r w:rsidR="00F715CA" w:rsidRPr="00E65F57">
        <w:rPr>
          <w:sz w:val="28"/>
          <w:szCs w:val="28"/>
        </w:rPr>
        <w:t xml:space="preserve"> либо руководителя И</w:t>
      </w:r>
      <w:r w:rsidR="00545621" w:rsidRPr="00E65F57">
        <w:rPr>
          <w:sz w:val="28"/>
          <w:szCs w:val="28"/>
        </w:rPr>
        <w:t>нспекции</w:t>
      </w:r>
      <w:r w:rsidRPr="00E65F57">
        <w:rPr>
          <w:sz w:val="28"/>
          <w:szCs w:val="28"/>
        </w:rPr>
        <w:t>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 xml:space="preserve">Основанием продления срока контрольного мероприятия является получение в ходе проведения проверки информации о наличии в деятельности </w:t>
      </w:r>
      <w:proofErr w:type="gramStart"/>
      <w:r w:rsidRPr="00E65F57">
        <w:rPr>
          <w:sz w:val="28"/>
          <w:szCs w:val="28"/>
        </w:rPr>
        <w:t>субъекта контроля нарушений законодательства Российской Федерации</w:t>
      </w:r>
      <w:proofErr w:type="gramEnd"/>
      <w:r w:rsidRPr="00E65F57">
        <w:rPr>
          <w:sz w:val="28"/>
          <w:szCs w:val="28"/>
        </w:rPr>
        <w:t xml:space="preserve">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актов, требующей дополнительного изучения.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29. В рамках выездной или камеральной проверки проводится</w:t>
      </w:r>
      <w:r w:rsidR="005E7A33" w:rsidRPr="00E65F57">
        <w:rPr>
          <w:sz w:val="28"/>
          <w:szCs w:val="28"/>
        </w:rPr>
        <w:t xml:space="preserve"> встречная проверка по решению Г</w:t>
      </w:r>
      <w:r w:rsidRPr="00E65F57">
        <w:rPr>
          <w:sz w:val="28"/>
          <w:szCs w:val="28"/>
        </w:rPr>
        <w:t xml:space="preserve">лавы </w:t>
      </w:r>
      <w:r w:rsidR="005E7A33" w:rsidRPr="00E65F57">
        <w:rPr>
          <w:sz w:val="28"/>
          <w:szCs w:val="28"/>
        </w:rPr>
        <w:t xml:space="preserve">Администрации </w:t>
      </w:r>
      <w:r w:rsidR="00E65F57" w:rsidRPr="00E65F57">
        <w:rPr>
          <w:sz w:val="28"/>
          <w:szCs w:val="28"/>
        </w:rPr>
        <w:t>Лобазовского</w:t>
      </w:r>
      <w:r w:rsidR="005E7A33" w:rsidRPr="00E65F57">
        <w:rPr>
          <w:sz w:val="28"/>
          <w:szCs w:val="28"/>
        </w:rPr>
        <w:t xml:space="preserve"> сельсовета Октябрьского района</w:t>
      </w:r>
      <w:proofErr w:type="gramStart"/>
      <w:r w:rsidR="005C3994" w:rsidRPr="00E65F57">
        <w:rPr>
          <w:sz w:val="28"/>
          <w:szCs w:val="28"/>
        </w:rPr>
        <w:t xml:space="preserve"> ,</w:t>
      </w:r>
      <w:proofErr w:type="gramEnd"/>
      <w:r w:rsidR="005C3994" w:rsidRPr="00E65F57">
        <w:rPr>
          <w:sz w:val="28"/>
          <w:szCs w:val="28"/>
        </w:rPr>
        <w:t xml:space="preserve"> принятого на основании мотивированного обращения должностного лица Органа контроля  (при </w:t>
      </w:r>
      <w:r w:rsidR="0018062E" w:rsidRPr="00E65F57">
        <w:rPr>
          <w:sz w:val="28"/>
          <w:szCs w:val="28"/>
        </w:rPr>
        <w:t xml:space="preserve"> проведении  камеральной проверки одним должностным лицом</w:t>
      </w:r>
      <w:r w:rsidR="005C3994" w:rsidRPr="00E65F57">
        <w:rPr>
          <w:sz w:val="28"/>
          <w:szCs w:val="28"/>
        </w:rPr>
        <w:t>)</w:t>
      </w:r>
      <w:r w:rsidR="0018062E" w:rsidRPr="00E65F57">
        <w:rPr>
          <w:sz w:val="28"/>
          <w:szCs w:val="28"/>
        </w:rPr>
        <w:t xml:space="preserve"> либо руководителя Инспекции</w:t>
      </w:r>
      <w:r w:rsidRPr="00E65F57">
        <w:rPr>
          <w:sz w:val="28"/>
          <w:szCs w:val="28"/>
        </w:rPr>
        <w:t>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При проведении встречной проверки проводятся контрольные действия в целях установления и (или) подтверждения либо опровержения фактов нарушений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30. Встречная проверка проводится в порядке, установленном Порядком для выездных и камеральных проверок в соответствии с пунктами 18 - 21, 25, 27</w:t>
      </w:r>
      <w:r w:rsidR="00F715CA" w:rsidRPr="00E65F57">
        <w:rPr>
          <w:sz w:val="28"/>
          <w:szCs w:val="28"/>
        </w:rPr>
        <w:t xml:space="preserve"> Порядка</w:t>
      </w:r>
      <w:r w:rsidRPr="00E65F57">
        <w:rPr>
          <w:sz w:val="28"/>
          <w:szCs w:val="28"/>
        </w:rPr>
        <w:t>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Срок проведения встречной проверки не может превышать 20 рабочих дней.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31. Проведение выездной или к</w:t>
      </w:r>
      <w:r w:rsidR="005E7A33" w:rsidRPr="00E65F57">
        <w:rPr>
          <w:sz w:val="28"/>
          <w:szCs w:val="28"/>
        </w:rPr>
        <w:t>амеральной проверки по решению Г</w:t>
      </w:r>
      <w:r w:rsidRPr="00E65F57">
        <w:rPr>
          <w:sz w:val="28"/>
          <w:szCs w:val="28"/>
        </w:rPr>
        <w:t xml:space="preserve">лавы </w:t>
      </w:r>
      <w:r w:rsidR="005E7A33" w:rsidRPr="00E65F57">
        <w:rPr>
          <w:sz w:val="28"/>
          <w:szCs w:val="28"/>
        </w:rPr>
        <w:t xml:space="preserve">Администрации </w:t>
      </w:r>
      <w:r w:rsidR="00E65F57" w:rsidRPr="00E65F57">
        <w:rPr>
          <w:sz w:val="28"/>
          <w:szCs w:val="28"/>
        </w:rPr>
        <w:t>Лобазовского</w:t>
      </w:r>
      <w:r w:rsidR="005E7A33" w:rsidRPr="00E65F57">
        <w:rPr>
          <w:sz w:val="28"/>
          <w:szCs w:val="28"/>
        </w:rPr>
        <w:t xml:space="preserve"> сельсовета Октябрьского района </w:t>
      </w:r>
      <w:r w:rsidRPr="00E65F57">
        <w:rPr>
          <w:sz w:val="28"/>
          <w:szCs w:val="28"/>
        </w:rPr>
        <w:t>приостанавливается на общий срок не более 30 рабочих дней в следующих случаях:</w:t>
      </w:r>
    </w:p>
    <w:p w:rsidR="00CD5DAA" w:rsidRPr="00E65F57" w:rsidRDefault="00CD5DAA" w:rsidP="005E7A33">
      <w:pPr>
        <w:pStyle w:val="pj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а) на период проведения встречной проверки, но не более чем на 20 рабочих дней;</w:t>
      </w:r>
    </w:p>
    <w:p w:rsidR="00CD5DAA" w:rsidRPr="00E65F57" w:rsidRDefault="00CD5DAA" w:rsidP="005E7A33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б) на период организации и проведения экспертиз, но не более чем на 20 рабочих дней;</w:t>
      </w:r>
    </w:p>
    <w:p w:rsidR="00CD5DAA" w:rsidRPr="00E65F57" w:rsidRDefault="00CD5DAA" w:rsidP="005E7A33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в) на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</w:p>
    <w:p w:rsidR="00CD5DAA" w:rsidRPr="00E65F57" w:rsidRDefault="00CD5DAA" w:rsidP="005E7A33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г) на период, необходимый для представления субъектом контроля документов и информации по повторному запросу Органа контроля в соответствии с пунктом 24 Порядка, но не более чем на 10 рабочих дней;</w:t>
      </w:r>
    </w:p>
    <w:p w:rsidR="00CD5DAA" w:rsidRPr="00E65F57" w:rsidRDefault="00CD5DAA" w:rsidP="005E7A33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proofErr w:type="spellStart"/>
      <w:r w:rsidRPr="00E65F57">
        <w:rPr>
          <w:sz w:val="28"/>
          <w:szCs w:val="28"/>
        </w:rPr>
        <w:t>д</w:t>
      </w:r>
      <w:proofErr w:type="spellEnd"/>
      <w:r w:rsidRPr="00E65F57">
        <w:rPr>
          <w:sz w:val="28"/>
          <w:szCs w:val="28"/>
        </w:rPr>
        <w:t xml:space="preserve">) 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должностного лица Органа </w:t>
      </w:r>
      <w:r w:rsidRPr="00E65F57">
        <w:rPr>
          <w:sz w:val="28"/>
          <w:szCs w:val="28"/>
        </w:rPr>
        <w:lastRenderedPageBreak/>
        <w:t>контроля (при проведении камеральной пр</w:t>
      </w:r>
      <w:r w:rsidR="005E7A33" w:rsidRPr="00E65F57">
        <w:rPr>
          <w:sz w:val="28"/>
          <w:szCs w:val="28"/>
        </w:rPr>
        <w:t xml:space="preserve">оверки одним должностным лицом), </w:t>
      </w:r>
      <w:r w:rsidRPr="00E65F57">
        <w:rPr>
          <w:sz w:val="28"/>
          <w:szCs w:val="28"/>
        </w:rPr>
        <w:t>включая наступление обстоятельств непреодолимой силы.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32. Решение о возобновлении проведения выездной или камеральной проверки принимается в срок не более 2 рабочих дней:</w:t>
      </w:r>
    </w:p>
    <w:p w:rsidR="00CD5DAA" w:rsidRPr="00E65F57" w:rsidRDefault="00CD5DAA" w:rsidP="005E7A33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а) после завершения проведения встречной проверки и (или) экспертизы согласно подпунктам "а", "б" пункта 31 Порядка;</w:t>
      </w:r>
    </w:p>
    <w:p w:rsidR="00CD5DAA" w:rsidRPr="00E65F57" w:rsidRDefault="00CD5DAA" w:rsidP="0054562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б) после устранения причин приостановления проведения проверки, указанных в подпунктах "в" - "</w:t>
      </w:r>
      <w:proofErr w:type="spellStart"/>
      <w:r w:rsidRPr="00E65F57">
        <w:rPr>
          <w:sz w:val="28"/>
          <w:szCs w:val="28"/>
        </w:rPr>
        <w:t>д</w:t>
      </w:r>
      <w:proofErr w:type="spellEnd"/>
      <w:r w:rsidRPr="00E65F57">
        <w:rPr>
          <w:sz w:val="28"/>
          <w:szCs w:val="28"/>
        </w:rPr>
        <w:t>" пункта 31 Порядка;</w:t>
      </w:r>
    </w:p>
    <w:p w:rsidR="00CD5DAA" w:rsidRPr="00E65F57" w:rsidRDefault="00CD5DAA" w:rsidP="00EF430F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в) после истечения срока приостановления проверки в соответствии с подпунктами "в" - "</w:t>
      </w:r>
      <w:proofErr w:type="spellStart"/>
      <w:r w:rsidRPr="00E65F57">
        <w:rPr>
          <w:sz w:val="28"/>
          <w:szCs w:val="28"/>
        </w:rPr>
        <w:t>д</w:t>
      </w:r>
      <w:proofErr w:type="spellEnd"/>
      <w:r w:rsidRPr="00E65F57">
        <w:rPr>
          <w:sz w:val="28"/>
          <w:szCs w:val="28"/>
        </w:rPr>
        <w:t>" пункта 31 Порядка.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33. Решение о продлении срока проведения выездной или камеральной проверки, приостановлении, возобновлении проведения выездной или камеральной пров</w:t>
      </w:r>
      <w:r w:rsidR="00EF430F" w:rsidRPr="00E65F57">
        <w:rPr>
          <w:sz w:val="28"/>
          <w:szCs w:val="28"/>
        </w:rPr>
        <w:t xml:space="preserve">ерки оформляется распоряжением </w:t>
      </w:r>
      <w:r w:rsidR="00F715CA" w:rsidRPr="00E65F57">
        <w:rPr>
          <w:sz w:val="28"/>
          <w:szCs w:val="28"/>
        </w:rPr>
        <w:t>Органа контроля</w:t>
      </w:r>
      <w:r w:rsidRPr="00E65F57">
        <w:rPr>
          <w:sz w:val="28"/>
          <w:szCs w:val="28"/>
        </w:rPr>
        <w:t>, в котором указываются основания продления срока проведения проверки, приостановления, возобновления проведения проверки.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Копия распоряжения</w:t>
      </w:r>
      <w:r w:rsidR="00F715CA" w:rsidRPr="00E65F57">
        <w:rPr>
          <w:sz w:val="28"/>
          <w:szCs w:val="28"/>
        </w:rPr>
        <w:t xml:space="preserve"> Органа контроля </w:t>
      </w:r>
      <w:r w:rsidRPr="00E65F57">
        <w:rPr>
          <w:sz w:val="28"/>
          <w:szCs w:val="28"/>
        </w:rPr>
        <w:t xml:space="preserve"> о продлении срока проведения выездной или камеральной проверки, приостановлении, возобновлении проведения выездной или камеральной проверки направляется (вручается) субъекту контроля в срок не более 3 рабочих дней со дня издания соответствующего распорядительного документа.</w:t>
      </w:r>
    </w:p>
    <w:p w:rsidR="00CD5DAA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34. В случае непредставления или несвоевременного представления документов и информации по запросу Органа контроля в соответствии с подпунктом "а" пункта 6 Порядка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правонарушениях.</w:t>
      </w:r>
    </w:p>
    <w:p w:rsidR="00E65F57" w:rsidRPr="00E65F57" w:rsidRDefault="00E65F57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CD5DAA" w:rsidRPr="00E65F57" w:rsidRDefault="00CD5DAA" w:rsidP="00CD5DAA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E65F57">
        <w:rPr>
          <w:b/>
          <w:bCs/>
          <w:sz w:val="28"/>
          <w:szCs w:val="28"/>
        </w:rPr>
        <w:t>IV. Оформление результатов контрольных мероприятий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35. Результаты встречной проверки оформляются актом, который подписывается должностным лицом Органа контроля (при проведении камеральной проверки одним должностным лицом) в последний день проведения проверки и приобщается к материалам выездной или камеральной проверки соответственно.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По результатам встречной проверки предписания субъекту контроля не выдаются.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36. По результатам выездной или камеральной проверки в срок не более 3 рабочих дней, исчисляемых со дня, следующего за днем окончания срока проведения контрольного мероприятия, оформляется акт, который подписывается должностным лицом Органа контроля (при проведении камеральной проверки</w:t>
      </w:r>
      <w:r w:rsidR="00EF430F" w:rsidRPr="00E65F57">
        <w:rPr>
          <w:sz w:val="28"/>
          <w:szCs w:val="28"/>
        </w:rPr>
        <w:t xml:space="preserve"> одним должностным лицом)</w:t>
      </w:r>
      <w:r w:rsidR="00660A78" w:rsidRPr="00E65F57">
        <w:rPr>
          <w:sz w:val="28"/>
          <w:szCs w:val="28"/>
        </w:rPr>
        <w:t xml:space="preserve"> либо  всеми членами Инспекции.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37. К акту, оформленному по результатам выездной или камеральной проверки, прилагаются результаты экспертиз, фото-, видео- и аудиоматериалы, а</w:t>
      </w:r>
      <w:proofErr w:type="gramStart"/>
      <w:r w:rsidRPr="00E65F57">
        <w:rPr>
          <w:sz w:val="28"/>
          <w:szCs w:val="28"/>
        </w:rPr>
        <w:t>кт встр</w:t>
      </w:r>
      <w:proofErr w:type="gramEnd"/>
      <w:r w:rsidRPr="00E65F57">
        <w:rPr>
          <w:sz w:val="28"/>
          <w:szCs w:val="28"/>
        </w:rPr>
        <w:t>ечной проверки (в случае ее проведения), а также иные материалы, полученные в ходе проведения контрольных мероприятий.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lastRenderedPageBreak/>
        <w:t>38. Акт, оформленный по результатам выездной или камеральной проверки, в срок не более 3 рабочих дней со дня его подписания должен быть вручен (направлен) представителю субъекта контроля.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39. Субъект контроля вправе представить письменные возражения на акт, оформленный по результатам выездной или камеральной проверки, в срок не более 10 рабочих дней со дня получения такого акта.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Письменные возражения субъекта контроля приобщаются к материалам проверки.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40. Акт, оформленный по результатам выездной или камеральной проверки, возражения субъекта контроля (при их наличии) и иные материалы выездной или камеральной проверки подлежат рассмотрению руководит</w:t>
      </w:r>
      <w:r w:rsidR="00EF430F" w:rsidRPr="00E65F57">
        <w:rPr>
          <w:sz w:val="28"/>
          <w:szCs w:val="28"/>
        </w:rPr>
        <w:t xml:space="preserve">елем </w:t>
      </w:r>
      <w:r w:rsidRPr="00E65F57">
        <w:rPr>
          <w:sz w:val="28"/>
          <w:szCs w:val="28"/>
        </w:rPr>
        <w:t xml:space="preserve"> Органа контроля.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41. По результатам рассмотрения акта, оформленного по результатам выездной или камеральной проверки, с учетом возражений субъекта контроля (при их наличии) и иных материалов выездной или камеральной проверки руковод</w:t>
      </w:r>
      <w:r w:rsidR="00EF430F" w:rsidRPr="00E65F57">
        <w:rPr>
          <w:sz w:val="28"/>
          <w:szCs w:val="28"/>
        </w:rPr>
        <w:t>итель</w:t>
      </w:r>
      <w:r w:rsidRPr="00E65F57">
        <w:rPr>
          <w:sz w:val="28"/>
          <w:szCs w:val="28"/>
        </w:rPr>
        <w:t xml:space="preserve"> Органа контроля принимает решение, которое оформляется распорядительным документом руководител</w:t>
      </w:r>
      <w:r w:rsidR="00EF430F" w:rsidRPr="00E65F57">
        <w:rPr>
          <w:sz w:val="28"/>
          <w:szCs w:val="28"/>
        </w:rPr>
        <w:t>я</w:t>
      </w:r>
      <w:r w:rsidRPr="00E65F57">
        <w:rPr>
          <w:sz w:val="28"/>
          <w:szCs w:val="28"/>
        </w:rPr>
        <w:t xml:space="preserve"> Органа контроля в срок не более 30 рабочих дней со дня подписания акта:</w:t>
      </w:r>
    </w:p>
    <w:p w:rsidR="00CD5DAA" w:rsidRPr="00E65F57" w:rsidRDefault="00CD5DAA" w:rsidP="00EF430F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а) о выдаче обязательного для исполнения предписания в случаях, установленных Федеральным законом;</w:t>
      </w:r>
    </w:p>
    <w:p w:rsidR="00CD5DAA" w:rsidRPr="00E65F57" w:rsidRDefault="00CD5DAA" w:rsidP="00EF430F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б) об отсутствии оснований для выдачи предписания;</w:t>
      </w:r>
    </w:p>
    <w:p w:rsidR="00CD5DAA" w:rsidRPr="00E65F57" w:rsidRDefault="00CD5DAA" w:rsidP="00EF430F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в) о проведении внеплановой выездной проверки.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Одновременно с подписанием вышеуказанного распорядительного документа руковод</w:t>
      </w:r>
      <w:r w:rsidR="00EF430F" w:rsidRPr="00E65F57">
        <w:rPr>
          <w:sz w:val="28"/>
          <w:szCs w:val="28"/>
        </w:rPr>
        <w:t>ителя</w:t>
      </w:r>
      <w:r w:rsidRPr="00E65F57">
        <w:rPr>
          <w:sz w:val="28"/>
          <w:szCs w:val="28"/>
        </w:rPr>
        <w:t xml:space="preserve"> Органа контроля руководит</w:t>
      </w:r>
      <w:r w:rsidR="00FB1DEB" w:rsidRPr="00E65F57">
        <w:rPr>
          <w:sz w:val="28"/>
          <w:szCs w:val="28"/>
        </w:rPr>
        <w:t xml:space="preserve">елем </w:t>
      </w:r>
      <w:r w:rsidRPr="00E65F57">
        <w:rPr>
          <w:sz w:val="28"/>
          <w:szCs w:val="28"/>
        </w:rPr>
        <w:t xml:space="preserve"> Органа контроля утверждается отчет о результатах выездной или камеральной проверки, в который включаются все отраженные в акте нарушения, выявленные при проведении проверки, и подтвержденные после рассмотрения возражений субъекта контроля (при их наличии).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 xml:space="preserve">Отчет о результатах выездной или камеральной проверки подписывается должностным лицом Органа контроля (при проведении камеральной проверки одним должностным лицом) либо руководителем </w:t>
      </w:r>
      <w:r w:rsidR="00C01619" w:rsidRPr="00E65F57">
        <w:rPr>
          <w:sz w:val="28"/>
          <w:szCs w:val="28"/>
        </w:rPr>
        <w:t>инспекции</w:t>
      </w:r>
      <w:r w:rsidRPr="00E65F57">
        <w:rPr>
          <w:sz w:val="28"/>
          <w:szCs w:val="28"/>
        </w:rPr>
        <w:t xml:space="preserve">, </w:t>
      </w:r>
      <w:proofErr w:type="gramStart"/>
      <w:r w:rsidRPr="00E65F57">
        <w:rPr>
          <w:sz w:val="28"/>
          <w:szCs w:val="28"/>
        </w:rPr>
        <w:t>проводившими</w:t>
      </w:r>
      <w:proofErr w:type="gramEnd"/>
      <w:r w:rsidRPr="00E65F57">
        <w:rPr>
          <w:sz w:val="28"/>
          <w:szCs w:val="28"/>
        </w:rPr>
        <w:t xml:space="preserve"> проверку.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Отчет о результатах выездной или камеральной проверки приобщается к материалам проверки.</w:t>
      </w:r>
    </w:p>
    <w:p w:rsidR="00CD5DAA" w:rsidRPr="00E65F57" w:rsidRDefault="00CD5DAA" w:rsidP="00CD5DAA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CD5DAA" w:rsidRPr="00E65F57" w:rsidRDefault="00CD5DAA" w:rsidP="00CD5DAA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E65F57">
        <w:rPr>
          <w:b/>
          <w:bCs/>
          <w:sz w:val="28"/>
          <w:szCs w:val="28"/>
        </w:rPr>
        <w:t>V. Реализация результатов контрольных мероприятий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42. Предписание направляется (вручается)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подпунктом "а" пункта 41 Порядка.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43. Предписание должно содержать сроки его исполнения.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44. Должностное лицо Органа контроля (при проведении камеральной проверки одним дол</w:t>
      </w:r>
      <w:r w:rsidR="00FB1DEB" w:rsidRPr="00E65F57">
        <w:rPr>
          <w:sz w:val="28"/>
          <w:szCs w:val="28"/>
        </w:rPr>
        <w:t>жностным лицом) обязан</w:t>
      </w:r>
      <w:r w:rsidRPr="00E65F57">
        <w:rPr>
          <w:sz w:val="28"/>
          <w:szCs w:val="28"/>
        </w:rPr>
        <w:t xml:space="preserve"> осуществлять </w:t>
      </w:r>
      <w:proofErr w:type="gramStart"/>
      <w:r w:rsidRPr="00E65F57">
        <w:rPr>
          <w:sz w:val="28"/>
          <w:szCs w:val="28"/>
        </w:rPr>
        <w:t>контроль за</w:t>
      </w:r>
      <w:proofErr w:type="gramEnd"/>
      <w:r w:rsidRPr="00E65F57">
        <w:rPr>
          <w:sz w:val="28"/>
          <w:szCs w:val="28"/>
        </w:rPr>
        <w:t xml:space="preserve"> выполнением субъектом контроля предписания.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lastRenderedPageBreak/>
        <w:t>В случае неисполнения в установленный срок предписания Органа контроля к лицу, не исполнившему такое предписание, применяются меры ответственности в соответствии с законодательством Российской Федерации.</w:t>
      </w:r>
    </w:p>
    <w:p w:rsidR="00CD5DAA" w:rsidRPr="00E65F57" w:rsidRDefault="00CD5DAA" w:rsidP="00CD5DAA">
      <w:pPr>
        <w:rPr>
          <w:rFonts w:ascii="Times New Roman" w:hAnsi="Times New Roman" w:cs="Times New Roman"/>
          <w:sz w:val="28"/>
          <w:szCs w:val="28"/>
        </w:rPr>
      </w:pPr>
    </w:p>
    <w:p w:rsidR="00F00D40" w:rsidRPr="00E65F57" w:rsidRDefault="00F00D40">
      <w:pPr>
        <w:rPr>
          <w:sz w:val="28"/>
          <w:szCs w:val="28"/>
        </w:rPr>
      </w:pPr>
    </w:p>
    <w:sectPr w:rsidR="00F00D40" w:rsidRPr="00E65F57" w:rsidSect="009C3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D5DAA"/>
    <w:rsid w:val="00066649"/>
    <w:rsid w:val="000A02E1"/>
    <w:rsid w:val="0018062E"/>
    <w:rsid w:val="001C19F6"/>
    <w:rsid w:val="002D67FF"/>
    <w:rsid w:val="00493A80"/>
    <w:rsid w:val="00545621"/>
    <w:rsid w:val="005610E2"/>
    <w:rsid w:val="00582319"/>
    <w:rsid w:val="005C3994"/>
    <w:rsid w:val="005E7A33"/>
    <w:rsid w:val="00660A78"/>
    <w:rsid w:val="009112F7"/>
    <w:rsid w:val="009670C1"/>
    <w:rsid w:val="009C326A"/>
    <w:rsid w:val="00B36DE5"/>
    <w:rsid w:val="00C01619"/>
    <w:rsid w:val="00CD5DAA"/>
    <w:rsid w:val="00CF0866"/>
    <w:rsid w:val="00E65F57"/>
    <w:rsid w:val="00EF430F"/>
    <w:rsid w:val="00F00D40"/>
    <w:rsid w:val="00F715CA"/>
    <w:rsid w:val="00FB1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5DAA"/>
    <w:rPr>
      <w:color w:val="0000FF"/>
      <w:u w:val="single"/>
    </w:rPr>
  </w:style>
  <w:style w:type="paragraph" w:customStyle="1" w:styleId="pc">
    <w:name w:val="pc"/>
    <w:basedOn w:val="a"/>
    <w:rsid w:val="00CD5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a"/>
    <w:rsid w:val="00CD5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">
    <w:name w:val="pr"/>
    <w:basedOn w:val="a"/>
    <w:rsid w:val="00CD5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911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911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911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laws.ru/goverment/Postanovlenie-Pravitelstva-RF-ot-27.10.2015-N-1148/" TargetMode="External"/><Relationship Id="rId4" Type="http://schemas.openxmlformats.org/officeDocument/2006/relationships/hyperlink" Target="http://rulaws.ru/laws/Federalnyy-zakon-ot-05.04.2013-N-44-F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3276</Words>
  <Characters>18678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lobazovka</cp:lastModifiedBy>
  <cp:revision>10</cp:revision>
  <cp:lastPrinted>2018-10-25T11:37:00Z</cp:lastPrinted>
  <dcterms:created xsi:type="dcterms:W3CDTF">2018-10-19T06:12:00Z</dcterms:created>
  <dcterms:modified xsi:type="dcterms:W3CDTF">2018-10-25T11:39:00Z</dcterms:modified>
</cp:coreProperties>
</file>