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13" w:rsidRDefault="00506913"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8"/>
          <w:szCs w:val="28"/>
        </w:rPr>
      </w:pPr>
      <w:r>
        <w:rPr>
          <w:rFonts w:ascii="Arial" w:hAnsi="Arial" w:cs="Arial"/>
          <w:b/>
          <w:bCs/>
          <w:sz w:val="28"/>
          <w:szCs w:val="28"/>
        </w:rPr>
        <w:t>РОССИЙСКАЯ ФЕДЕРАЦИЯ</w:t>
      </w:r>
    </w:p>
    <w:p w:rsidR="00506913" w:rsidRDefault="00506913" w:rsidP="00506913">
      <w:pPr>
        <w:jc w:val="center"/>
        <w:rPr>
          <w:rFonts w:ascii="Arial" w:hAnsi="Arial" w:cs="Arial"/>
          <w:b/>
          <w:bCs/>
          <w:sz w:val="28"/>
          <w:szCs w:val="28"/>
        </w:rPr>
      </w:pPr>
      <w:r>
        <w:rPr>
          <w:rFonts w:ascii="Arial" w:hAnsi="Arial" w:cs="Arial"/>
          <w:b/>
          <w:bCs/>
          <w:sz w:val="28"/>
          <w:szCs w:val="28"/>
        </w:rPr>
        <w:t>АДМИНИСТРАЦИЯ</w:t>
      </w:r>
    </w:p>
    <w:p w:rsidR="00506913" w:rsidRDefault="008976FA" w:rsidP="00506913">
      <w:pPr>
        <w:jc w:val="center"/>
        <w:rPr>
          <w:rFonts w:ascii="Arial" w:hAnsi="Arial" w:cs="Arial"/>
          <w:b/>
          <w:bCs/>
          <w:sz w:val="28"/>
          <w:szCs w:val="28"/>
        </w:rPr>
      </w:pPr>
      <w:r>
        <w:rPr>
          <w:rFonts w:ascii="Arial" w:hAnsi="Arial" w:cs="Arial"/>
          <w:b/>
          <w:bCs/>
          <w:sz w:val="28"/>
          <w:szCs w:val="28"/>
        </w:rPr>
        <w:t>ЛОБАЗОВСКОГО</w:t>
      </w:r>
      <w:r w:rsidR="00506913">
        <w:rPr>
          <w:rFonts w:ascii="Arial" w:hAnsi="Arial" w:cs="Arial"/>
          <w:b/>
          <w:bCs/>
          <w:sz w:val="28"/>
          <w:szCs w:val="28"/>
        </w:rPr>
        <w:t xml:space="preserve"> СЕЛЬСОВЕТА</w:t>
      </w:r>
    </w:p>
    <w:p w:rsidR="00506913" w:rsidRDefault="00506913" w:rsidP="00506913">
      <w:pPr>
        <w:jc w:val="center"/>
        <w:rPr>
          <w:rFonts w:ascii="Arial" w:hAnsi="Arial" w:cs="Arial"/>
          <w:b/>
          <w:bCs/>
          <w:sz w:val="28"/>
          <w:szCs w:val="28"/>
        </w:rPr>
      </w:pPr>
      <w:r>
        <w:rPr>
          <w:rFonts w:ascii="Arial" w:hAnsi="Arial" w:cs="Arial"/>
          <w:b/>
          <w:bCs/>
          <w:sz w:val="28"/>
          <w:szCs w:val="28"/>
        </w:rPr>
        <w:t>ОКТЯБРЬСКОГО РАЙОНА</w:t>
      </w:r>
    </w:p>
    <w:p w:rsidR="00506913" w:rsidRDefault="00506913" w:rsidP="00506913">
      <w:pPr>
        <w:jc w:val="center"/>
        <w:rPr>
          <w:rFonts w:ascii="Arial" w:hAnsi="Arial" w:cs="Arial"/>
          <w:b/>
          <w:bCs/>
          <w:sz w:val="28"/>
          <w:szCs w:val="28"/>
        </w:rPr>
      </w:pPr>
      <w:r>
        <w:rPr>
          <w:rFonts w:ascii="Arial" w:hAnsi="Arial" w:cs="Arial"/>
          <w:b/>
          <w:bCs/>
          <w:sz w:val="28"/>
          <w:szCs w:val="28"/>
        </w:rPr>
        <w:t>КУРСКОЙ ОБЛАСТИ</w:t>
      </w:r>
    </w:p>
    <w:p w:rsidR="00506913" w:rsidRDefault="00506913" w:rsidP="00506913">
      <w:pPr>
        <w:jc w:val="center"/>
        <w:rPr>
          <w:rFonts w:ascii="Arial" w:hAnsi="Arial" w:cs="Arial"/>
          <w:b/>
          <w:bCs/>
          <w:sz w:val="28"/>
          <w:szCs w:val="28"/>
        </w:rPr>
      </w:pPr>
    </w:p>
    <w:p w:rsidR="00506913" w:rsidRDefault="00506913" w:rsidP="00506913">
      <w:pPr>
        <w:jc w:val="center"/>
        <w:rPr>
          <w:rFonts w:ascii="Arial" w:hAnsi="Arial" w:cs="Arial"/>
          <w:b/>
          <w:bCs/>
          <w:sz w:val="28"/>
          <w:szCs w:val="28"/>
        </w:rPr>
      </w:pPr>
      <w:r>
        <w:rPr>
          <w:rFonts w:ascii="Arial" w:hAnsi="Arial" w:cs="Arial"/>
          <w:b/>
          <w:bCs/>
          <w:sz w:val="28"/>
          <w:szCs w:val="28"/>
        </w:rPr>
        <w:t>ПОСТАНОВЛЕНИЕ</w:t>
      </w:r>
    </w:p>
    <w:p w:rsidR="008976FA" w:rsidRDefault="008976FA" w:rsidP="00506913">
      <w:pPr>
        <w:jc w:val="center"/>
        <w:rPr>
          <w:rFonts w:ascii="Arial" w:hAnsi="Arial" w:cs="Arial"/>
          <w:b/>
          <w:bCs/>
          <w:sz w:val="28"/>
          <w:szCs w:val="28"/>
        </w:rPr>
      </w:pPr>
    </w:p>
    <w:p w:rsidR="00506913" w:rsidRDefault="00506913" w:rsidP="00506913">
      <w:pPr>
        <w:tabs>
          <w:tab w:val="left" w:pos="1440"/>
          <w:tab w:val="left" w:pos="3570"/>
        </w:tabs>
        <w:jc w:val="center"/>
        <w:rPr>
          <w:rFonts w:ascii="Arial" w:hAnsi="Arial" w:cs="Arial"/>
          <w:b/>
          <w:sz w:val="28"/>
          <w:szCs w:val="28"/>
        </w:rPr>
      </w:pPr>
      <w:r>
        <w:rPr>
          <w:rFonts w:ascii="Arial" w:hAnsi="Arial" w:cs="Arial"/>
          <w:b/>
          <w:sz w:val="28"/>
          <w:szCs w:val="28"/>
        </w:rPr>
        <w:t xml:space="preserve">от </w:t>
      </w:r>
      <w:r w:rsidR="00A05CF2">
        <w:rPr>
          <w:rFonts w:ascii="Arial" w:hAnsi="Arial" w:cs="Arial"/>
          <w:b/>
          <w:sz w:val="28"/>
          <w:szCs w:val="28"/>
        </w:rPr>
        <w:t>08.02</w:t>
      </w:r>
      <w:r>
        <w:rPr>
          <w:rFonts w:ascii="Arial" w:hAnsi="Arial" w:cs="Arial"/>
          <w:b/>
          <w:sz w:val="28"/>
          <w:szCs w:val="28"/>
        </w:rPr>
        <w:t>.2023 №</w:t>
      </w:r>
      <w:r w:rsidR="00A05CF2">
        <w:rPr>
          <w:rFonts w:ascii="Arial" w:hAnsi="Arial" w:cs="Arial"/>
          <w:b/>
          <w:sz w:val="28"/>
          <w:szCs w:val="28"/>
        </w:rPr>
        <w:t xml:space="preserve"> 0</w:t>
      </w:r>
      <w:r w:rsidR="008976FA">
        <w:rPr>
          <w:rFonts w:ascii="Arial" w:hAnsi="Arial" w:cs="Arial"/>
          <w:b/>
          <w:sz w:val="28"/>
          <w:szCs w:val="28"/>
        </w:rPr>
        <w:t>4</w:t>
      </w:r>
      <w:r>
        <w:rPr>
          <w:rFonts w:ascii="Arial" w:hAnsi="Arial" w:cs="Arial"/>
          <w:b/>
          <w:sz w:val="28"/>
          <w:szCs w:val="28"/>
        </w:rPr>
        <w:t xml:space="preserve">   </w:t>
      </w:r>
    </w:p>
    <w:p w:rsidR="00E50615" w:rsidRDefault="00E50615" w:rsidP="00E50615">
      <w:pPr>
        <w:jc w:val="center"/>
        <w:rPr>
          <w:sz w:val="28"/>
          <w:szCs w:val="28"/>
        </w:rPr>
      </w:pPr>
    </w:p>
    <w:p w:rsidR="00E50615" w:rsidRPr="00E50615" w:rsidRDefault="00E50615" w:rsidP="00E50615">
      <w:pPr>
        <w:autoSpaceDE w:val="0"/>
        <w:autoSpaceDN w:val="0"/>
        <w:adjustRightInd w:val="0"/>
        <w:ind w:firstLine="540"/>
        <w:jc w:val="both"/>
        <w:rPr>
          <w:b/>
          <w:smallCaps/>
          <w:sz w:val="28"/>
          <w:szCs w:val="28"/>
        </w:rPr>
      </w:pPr>
    </w:p>
    <w:p w:rsidR="00CD39C5" w:rsidRDefault="00CD39C5" w:rsidP="00CD39C5">
      <w:pPr>
        <w:tabs>
          <w:tab w:val="left" w:pos="3060"/>
        </w:tabs>
        <w:rPr>
          <w:sz w:val="28"/>
          <w:szCs w:val="28"/>
        </w:rPr>
      </w:pPr>
      <w:r w:rsidRPr="00DA5955">
        <w:rPr>
          <w:sz w:val="28"/>
          <w:szCs w:val="28"/>
        </w:rPr>
        <w:t xml:space="preserve">Об утверждении Порядка организации </w:t>
      </w:r>
    </w:p>
    <w:p w:rsidR="00CD39C5" w:rsidRDefault="00CD39C5" w:rsidP="00CD39C5">
      <w:pPr>
        <w:tabs>
          <w:tab w:val="left" w:pos="3060"/>
        </w:tabs>
        <w:rPr>
          <w:sz w:val="28"/>
          <w:szCs w:val="28"/>
        </w:rPr>
      </w:pPr>
      <w:r w:rsidRPr="00DA5955">
        <w:rPr>
          <w:sz w:val="28"/>
          <w:szCs w:val="28"/>
        </w:rPr>
        <w:t xml:space="preserve">доступа к информации о деятельности </w:t>
      </w:r>
    </w:p>
    <w:p w:rsidR="00CD39C5" w:rsidRDefault="00CD39C5" w:rsidP="00CD39C5">
      <w:pPr>
        <w:tabs>
          <w:tab w:val="left" w:pos="3060"/>
        </w:tabs>
        <w:rPr>
          <w:sz w:val="28"/>
          <w:szCs w:val="28"/>
        </w:rPr>
      </w:pPr>
      <w:r w:rsidRPr="00DA5955">
        <w:rPr>
          <w:sz w:val="28"/>
          <w:szCs w:val="28"/>
        </w:rPr>
        <w:t xml:space="preserve">органов местного самоуправления </w:t>
      </w:r>
    </w:p>
    <w:p w:rsidR="00CD39C5" w:rsidRPr="00DA5955" w:rsidRDefault="008976FA" w:rsidP="00CD39C5">
      <w:pPr>
        <w:tabs>
          <w:tab w:val="left" w:pos="3060"/>
        </w:tabs>
        <w:rPr>
          <w:sz w:val="28"/>
          <w:szCs w:val="28"/>
        </w:rPr>
      </w:pPr>
      <w:r>
        <w:rPr>
          <w:sz w:val="28"/>
          <w:szCs w:val="28"/>
        </w:rPr>
        <w:t>Лобазовского</w:t>
      </w:r>
      <w:r w:rsidR="00506913">
        <w:rPr>
          <w:sz w:val="28"/>
          <w:szCs w:val="28"/>
        </w:rPr>
        <w:t xml:space="preserve"> сельсовета Октябрьского района Курской области </w:t>
      </w:r>
    </w:p>
    <w:p w:rsidR="00E50615" w:rsidRDefault="00E50615" w:rsidP="003E5EEC">
      <w:pPr>
        <w:tabs>
          <w:tab w:val="left" w:pos="-2340"/>
        </w:tabs>
        <w:jc w:val="both"/>
        <w:rPr>
          <w:color w:val="000000"/>
          <w:sz w:val="28"/>
          <w:szCs w:val="28"/>
        </w:rPr>
      </w:pPr>
    </w:p>
    <w:p w:rsidR="003D75D7" w:rsidRPr="003E5EEC" w:rsidRDefault="004F5B5B" w:rsidP="003E5EEC">
      <w:pPr>
        <w:tabs>
          <w:tab w:val="left" w:pos="-2340"/>
        </w:tabs>
        <w:jc w:val="both"/>
        <w:rPr>
          <w:sz w:val="28"/>
          <w:szCs w:val="28"/>
        </w:rPr>
      </w:pPr>
      <w:r w:rsidRPr="001F5244">
        <w:rPr>
          <w:color w:val="000000"/>
          <w:sz w:val="28"/>
          <w:szCs w:val="28"/>
        </w:rPr>
        <w:tab/>
      </w:r>
      <w:r w:rsidR="00CD39C5" w:rsidRPr="009E5E3E">
        <w:rPr>
          <w:sz w:val="28"/>
          <w:szCs w:val="28"/>
        </w:rPr>
        <w:t>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w:t>
      </w:r>
      <w:r w:rsidR="00CD39C5">
        <w:rPr>
          <w:sz w:val="28"/>
          <w:szCs w:val="28"/>
        </w:rPr>
        <w:t>аконом от 06.10.2003 № 131-ФЗ «</w:t>
      </w:r>
      <w:r w:rsidR="00CD39C5" w:rsidRPr="009E5E3E">
        <w:rPr>
          <w:sz w:val="28"/>
          <w:szCs w:val="28"/>
        </w:rPr>
        <w:t xml:space="preserve">Об общих принципах организации местного самоуправления в российской Федерации, </w:t>
      </w:r>
      <w:r w:rsidR="00CD39C5" w:rsidRPr="00514186">
        <w:rPr>
          <w:sz w:val="28"/>
          <w:szCs w:val="28"/>
        </w:rPr>
        <w:t xml:space="preserve">Уставом </w:t>
      </w:r>
      <w:r w:rsidR="008976FA">
        <w:rPr>
          <w:sz w:val="28"/>
          <w:szCs w:val="28"/>
        </w:rPr>
        <w:t>Лобазовского</w:t>
      </w:r>
      <w:r w:rsidR="00506913">
        <w:rPr>
          <w:sz w:val="28"/>
          <w:szCs w:val="28"/>
        </w:rPr>
        <w:t xml:space="preserve"> сельсовета Октябрьского района Курской области </w:t>
      </w:r>
      <w:proofErr w:type="gramStart"/>
      <w:r w:rsidR="003D75D7" w:rsidRPr="00EF3F5C">
        <w:rPr>
          <w:b/>
          <w:color w:val="000000"/>
          <w:sz w:val="28"/>
          <w:szCs w:val="28"/>
        </w:rPr>
        <w:t>п</w:t>
      </w:r>
      <w:proofErr w:type="gramEnd"/>
      <w:r w:rsidR="009F3BEF">
        <w:rPr>
          <w:b/>
          <w:color w:val="000000"/>
          <w:sz w:val="28"/>
          <w:szCs w:val="28"/>
        </w:rPr>
        <w:t xml:space="preserve"> </w:t>
      </w:r>
      <w:r w:rsidR="003D75D7" w:rsidRPr="00EF3F5C">
        <w:rPr>
          <w:b/>
          <w:color w:val="000000"/>
          <w:sz w:val="28"/>
          <w:szCs w:val="28"/>
        </w:rPr>
        <w:t>о</w:t>
      </w:r>
      <w:r w:rsidR="009F3BEF">
        <w:rPr>
          <w:b/>
          <w:color w:val="000000"/>
          <w:sz w:val="28"/>
          <w:szCs w:val="28"/>
        </w:rPr>
        <w:t xml:space="preserve"> </w:t>
      </w:r>
      <w:r w:rsidR="003D75D7" w:rsidRPr="00EF3F5C">
        <w:rPr>
          <w:b/>
          <w:color w:val="000000"/>
          <w:sz w:val="28"/>
          <w:szCs w:val="28"/>
        </w:rPr>
        <w:t>с</w:t>
      </w:r>
      <w:r w:rsidR="009F3BEF">
        <w:rPr>
          <w:b/>
          <w:color w:val="000000"/>
          <w:sz w:val="28"/>
          <w:szCs w:val="28"/>
        </w:rPr>
        <w:t xml:space="preserve"> </w:t>
      </w:r>
      <w:r w:rsidR="003D75D7" w:rsidRPr="00EF3F5C">
        <w:rPr>
          <w:b/>
          <w:color w:val="000000"/>
          <w:sz w:val="28"/>
          <w:szCs w:val="28"/>
        </w:rPr>
        <w:t>т</w:t>
      </w:r>
      <w:r w:rsidR="009F3BEF">
        <w:rPr>
          <w:b/>
          <w:color w:val="000000"/>
          <w:sz w:val="28"/>
          <w:szCs w:val="28"/>
        </w:rPr>
        <w:t xml:space="preserve"> </w:t>
      </w:r>
      <w:r w:rsidR="003D75D7" w:rsidRPr="00EF3F5C">
        <w:rPr>
          <w:b/>
          <w:color w:val="000000"/>
          <w:sz w:val="28"/>
          <w:szCs w:val="28"/>
        </w:rPr>
        <w:t>а</w:t>
      </w:r>
      <w:r w:rsidR="009F3BEF">
        <w:rPr>
          <w:b/>
          <w:color w:val="000000"/>
          <w:sz w:val="28"/>
          <w:szCs w:val="28"/>
        </w:rPr>
        <w:t xml:space="preserve"> </w:t>
      </w:r>
      <w:r w:rsidR="003D75D7" w:rsidRPr="00EF3F5C">
        <w:rPr>
          <w:b/>
          <w:color w:val="000000"/>
          <w:sz w:val="28"/>
          <w:szCs w:val="28"/>
        </w:rPr>
        <w:t>н</w:t>
      </w:r>
      <w:r w:rsidR="009F3BEF">
        <w:rPr>
          <w:b/>
          <w:color w:val="000000"/>
          <w:sz w:val="28"/>
          <w:szCs w:val="28"/>
        </w:rPr>
        <w:t xml:space="preserve"> </w:t>
      </w:r>
      <w:r w:rsidR="003D75D7" w:rsidRPr="00EF3F5C">
        <w:rPr>
          <w:b/>
          <w:color w:val="000000"/>
          <w:sz w:val="28"/>
          <w:szCs w:val="28"/>
        </w:rPr>
        <w:t>о</w:t>
      </w:r>
      <w:r w:rsidR="009F3BEF">
        <w:rPr>
          <w:b/>
          <w:color w:val="000000"/>
          <w:sz w:val="28"/>
          <w:szCs w:val="28"/>
        </w:rPr>
        <w:t xml:space="preserve"> </w:t>
      </w:r>
      <w:r w:rsidR="003D75D7" w:rsidRPr="00EF3F5C">
        <w:rPr>
          <w:b/>
          <w:color w:val="000000"/>
          <w:sz w:val="28"/>
          <w:szCs w:val="28"/>
        </w:rPr>
        <w:t>в</w:t>
      </w:r>
      <w:r w:rsidR="009F3BEF">
        <w:rPr>
          <w:b/>
          <w:color w:val="000000"/>
          <w:sz w:val="28"/>
          <w:szCs w:val="28"/>
        </w:rPr>
        <w:t xml:space="preserve"> </w:t>
      </w:r>
      <w:r w:rsidR="003D75D7" w:rsidRPr="00EF3F5C">
        <w:rPr>
          <w:b/>
          <w:color w:val="000000"/>
          <w:sz w:val="28"/>
          <w:szCs w:val="28"/>
        </w:rPr>
        <w:t>л</w:t>
      </w:r>
      <w:r w:rsidR="009F3BEF">
        <w:rPr>
          <w:b/>
          <w:color w:val="000000"/>
          <w:sz w:val="28"/>
          <w:szCs w:val="28"/>
        </w:rPr>
        <w:t xml:space="preserve"> </w:t>
      </w:r>
      <w:r w:rsidR="003D75D7" w:rsidRPr="00EF3F5C">
        <w:rPr>
          <w:b/>
          <w:color w:val="000000"/>
          <w:sz w:val="28"/>
          <w:szCs w:val="28"/>
        </w:rPr>
        <w:t>я</w:t>
      </w:r>
      <w:r w:rsidR="009F3BEF">
        <w:rPr>
          <w:b/>
          <w:color w:val="000000"/>
          <w:sz w:val="28"/>
          <w:szCs w:val="28"/>
        </w:rPr>
        <w:t xml:space="preserve"> </w:t>
      </w:r>
      <w:r w:rsidR="003D75D7" w:rsidRPr="00EF3F5C">
        <w:rPr>
          <w:b/>
          <w:color w:val="000000"/>
          <w:sz w:val="28"/>
          <w:szCs w:val="28"/>
        </w:rPr>
        <w:t>е</w:t>
      </w:r>
      <w:r w:rsidR="009F3BEF">
        <w:rPr>
          <w:b/>
          <w:color w:val="000000"/>
          <w:sz w:val="28"/>
          <w:szCs w:val="28"/>
        </w:rPr>
        <w:t xml:space="preserve"> </w:t>
      </w:r>
      <w:r w:rsidR="003D75D7" w:rsidRPr="00EF3F5C">
        <w:rPr>
          <w:b/>
          <w:color w:val="000000"/>
          <w:sz w:val="28"/>
          <w:szCs w:val="28"/>
        </w:rPr>
        <w:t>т:</w:t>
      </w:r>
    </w:p>
    <w:p w:rsidR="00AD35D8" w:rsidRPr="00E50615" w:rsidRDefault="00AD35D8" w:rsidP="003D75D7">
      <w:pPr>
        <w:jc w:val="both"/>
        <w:rPr>
          <w:color w:val="000000"/>
          <w:sz w:val="28"/>
          <w:szCs w:val="28"/>
        </w:rPr>
      </w:pPr>
    </w:p>
    <w:p w:rsidR="00506913" w:rsidRDefault="00CD39C5" w:rsidP="00CD39C5">
      <w:pPr>
        <w:autoSpaceDE w:val="0"/>
        <w:autoSpaceDN w:val="0"/>
        <w:adjustRightInd w:val="0"/>
        <w:ind w:firstLine="709"/>
        <w:jc w:val="both"/>
        <w:rPr>
          <w:sz w:val="28"/>
          <w:szCs w:val="28"/>
        </w:rPr>
      </w:pPr>
      <w:r>
        <w:rPr>
          <w:sz w:val="28"/>
          <w:szCs w:val="28"/>
        </w:rPr>
        <w:t xml:space="preserve">1. </w:t>
      </w:r>
      <w:r w:rsidRPr="00E37ABA">
        <w:rPr>
          <w:sz w:val="28"/>
          <w:szCs w:val="28"/>
        </w:rPr>
        <w:t xml:space="preserve">Утвердить </w:t>
      </w:r>
      <w:r>
        <w:rPr>
          <w:sz w:val="28"/>
          <w:szCs w:val="28"/>
        </w:rPr>
        <w:t xml:space="preserve">прилагаемый </w:t>
      </w:r>
      <w:r w:rsidRPr="00E37ABA">
        <w:rPr>
          <w:sz w:val="28"/>
          <w:szCs w:val="28"/>
        </w:rPr>
        <w:t xml:space="preserve">Порядок организации доступа к информации о деятельности органов местного самоуправления </w:t>
      </w:r>
      <w:r w:rsidR="008976FA">
        <w:rPr>
          <w:sz w:val="28"/>
          <w:szCs w:val="28"/>
        </w:rPr>
        <w:t>Лобазовского</w:t>
      </w:r>
      <w:r w:rsidR="00506913">
        <w:rPr>
          <w:sz w:val="28"/>
          <w:szCs w:val="28"/>
        </w:rPr>
        <w:t xml:space="preserve"> сельсовета Октябрьского района Курской области </w:t>
      </w:r>
    </w:p>
    <w:p w:rsidR="00CD39C5" w:rsidRDefault="00CD39C5" w:rsidP="00CD39C5">
      <w:pPr>
        <w:autoSpaceDE w:val="0"/>
        <w:autoSpaceDN w:val="0"/>
        <w:adjustRightInd w:val="0"/>
        <w:ind w:firstLine="709"/>
        <w:jc w:val="both"/>
        <w:rPr>
          <w:sz w:val="28"/>
          <w:szCs w:val="28"/>
        </w:rPr>
      </w:pPr>
      <w:r w:rsidRPr="009E5E3E">
        <w:rPr>
          <w:sz w:val="28"/>
          <w:szCs w:val="28"/>
        </w:rPr>
        <w:t>2.</w:t>
      </w:r>
      <w:r w:rsidRPr="009E5E3E">
        <w:rPr>
          <w:b/>
          <w:sz w:val="28"/>
          <w:szCs w:val="28"/>
        </w:rPr>
        <w:t xml:space="preserve"> </w:t>
      </w:r>
      <w:r w:rsidRPr="00D22581">
        <w:rPr>
          <w:sz w:val="28"/>
          <w:szCs w:val="28"/>
        </w:rPr>
        <w:t xml:space="preserve">Настоящее постановление подлежит размещению на </w:t>
      </w:r>
      <w:proofErr w:type="gramStart"/>
      <w:r w:rsidRPr="00D22581">
        <w:rPr>
          <w:sz w:val="28"/>
          <w:szCs w:val="28"/>
        </w:rPr>
        <w:t>официальном</w:t>
      </w:r>
      <w:proofErr w:type="gramEnd"/>
      <w:r w:rsidRPr="00D22581">
        <w:rPr>
          <w:sz w:val="28"/>
          <w:szCs w:val="28"/>
        </w:rPr>
        <w:t xml:space="preserve"> </w:t>
      </w:r>
      <w:proofErr w:type="gramStart"/>
      <w:r w:rsidRPr="00D22581">
        <w:rPr>
          <w:sz w:val="28"/>
          <w:szCs w:val="28"/>
        </w:rPr>
        <w:t>сайте</w:t>
      </w:r>
      <w:proofErr w:type="gramEnd"/>
      <w:r w:rsidRPr="00D22581">
        <w:rPr>
          <w:sz w:val="28"/>
          <w:szCs w:val="28"/>
        </w:rPr>
        <w:t xml:space="preserve"> администрации </w:t>
      </w:r>
      <w:r w:rsidR="008976FA">
        <w:rPr>
          <w:sz w:val="28"/>
          <w:szCs w:val="28"/>
        </w:rPr>
        <w:t>Лобазовского</w:t>
      </w:r>
      <w:r w:rsidR="00506913">
        <w:rPr>
          <w:sz w:val="28"/>
          <w:szCs w:val="28"/>
        </w:rPr>
        <w:t xml:space="preserve"> сельсовета Октябрьского района Курской области </w:t>
      </w:r>
      <w:r w:rsidRPr="00D22581">
        <w:rPr>
          <w:sz w:val="28"/>
          <w:szCs w:val="28"/>
        </w:rPr>
        <w:t xml:space="preserve">в информационно - телекоммуникационной сети «Интернет». </w:t>
      </w:r>
    </w:p>
    <w:p w:rsidR="00CD39C5" w:rsidRDefault="00CD39C5" w:rsidP="00CD39C5">
      <w:pPr>
        <w:autoSpaceDE w:val="0"/>
        <w:autoSpaceDN w:val="0"/>
        <w:adjustRightInd w:val="0"/>
        <w:ind w:firstLine="709"/>
        <w:jc w:val="both"/>
        <w:rPr>
          <w:sz w:val="28"/>
          <w:szCs w:val="28"/>
        </w:rPr>
      </w:pPr>
      <w:r>
        <w:rPr>
          <w:sz w:val="28"/>
          <w:szCs w:val="28"/>
        </w:rPr>
        <w:t>3</w:t>
      </w:r>
      <w:r w:rsidRPr="00514186">
        <w:rPr>
          <w:sz w:val="28"/>
          <w:szCs w:val="28"/>
        </w:rPr>
        <w:t xml:space="preserve">. </w:t>
      </w:r>
      <w:r w:rsidRPr="00DA5955">
        <w:rPr>
          <w:sz w:val="28"/>
          <w:szCs w:val="28"/>
        </w:rPr>
        <w:t>Настоящее постановление вступает в силу после дня его официального опубликования, но не ранее 01.12.2022.</w:t>
      </w:r>
    </w:p>
    <w:p w:rsidR="00517CA8" w:rsidRDefault="00CD39C5" w:rsidP="00CD39C5">
      <w:pPr>
        <w:ind w:firstLine="709"/>
        <w:jc w:val="both"/>
        <w:rPr>
          <w:color w:val="000000"/>
          <w:sz w:val="28"/>
          <w:szCs w:val="28"/>
        </w:rPr>
      </w:pPr>
      <w:r>
        <w:rPr>
          <w:sz w:val="28"/>
          <w:szCs w:val="28"/>
        </w:rPr>
        <w:t xml:space="preserve">4. </w:t>
      </w:r>
      <w:r w:rsidRPr="00D22581">
        <w:rPr>
          <w:sz w:val="28"/>
          <w:szCs w:val="28"/>
        </w:rPr>
        <w:t>Контроль исполнения настоящего постановления</w:t>
      </w:r>
      <w:r>
        <w:rPr>
          <w:sz w:val="28"/>
          <w:szCs w:val="28"/>
        </w:rPr>
        <w:t xml:space="preserve"> оставляю за собой.</w:t>
      </w:r>
    </w:p>
    <w:p w:rsidR="00E50615" w:rsidRDefault="00E50615" w:rsidP="004F5B5B">
      <w:pPr>
        <w:ind w:firstLine="709"/>
        <w:jc w:val="both"/>
        <w:rPr>
          <w:color w:val="000000"/>
          <w:sz w:val="28"/>
          <w:szCs w:val="28"/>
        </w:rPr>
      </w:pPr>
    </w:p>
    <w:p w:rsidR="00101E7B" w:rsidRDefault="00101E7B" w:rsidP="004F5B5B">
      <w:pPr>
        <w:ind w:firstLine="709"/>
        <w:jc w:val="both"/>
        <w:rPr>
          <w:color w:val="000000"/>
          <w:sz w:val="28"/>
          <w:szCs w:val="28"/>
        </w:rPr>
      </w:pPr>
    </w:p>
    <w:p w:rsidR="00101E7B" w:rsidRDefault="00101E7B" w:rsidP="004F5B5B">
      <w:pPr>
        <w:ind w:firstLine="709"/>
        <w:jc w:val="both"/>
        <w:rPr>
          <w:color w:val="000000"/>
          <w:sz w:val="28"/>
          <w:szCs w:val="28"/>
        </w:rPr>
      </w:pPr>
    </w:p>
    <w:p w:rsidR="00A05CF2" w:rsidRDefault="008976FA" w:rsidP="001C539B">
      <w:pPr>
        <w:shd w:val="clear" w:color="auto" w:fill="FFFFFF"/>
        <w:autoSpaceDE w:val="0"/>
        <w:autoSpaceDN w:val="0"/>
        <w:adjustRightInd w:val="0"/>
        <w:rPr>
          <w:sz w:val="28"/>
          <w:szCs w:val="28"/>
        </w:rPr>
      </w:pPr>
      <w:proofErr w:type="spellStart"/>
      <w:r>
        <w:rPr>
          <w:color w:val="000000"/>
          <w:sz w:val="28"/>
          <w:szCs w:val="28"/>
        </w:rPr>
        <w:t>Врио</w:t>
      </w:r>
      <w:proofErr w:type="spellEnd"/>
      <w:r>
        <w:rPr>
          <w:color w:val="000000"/>
          <w:sz w:val="28"/>
          <w:szCs w:val="28"/>
        </w:rPr>
        <w:t xml:space="preserve"> </w:t>
      </w:r>
      <w:r w:rsidR="001F2D16">
        <w:rPr>
          <w:color w:val="000000"/>
          <w:sz w:val="28"/>
          <w:szCs w:val="28"/>
        </w:rPr>
        <w:t>Г</w:t>
      </w:r>
      <w:r w:rsidR="00D570BE">
        <w:rPr>
          <w:color w:val="000000"/>
          <w:sz w:val="28"/>
          <w:szCs w:val="28"/>
        </w:rPr>
        <w:t>л</w:t>
      </w:r>
      <w:r w:rsidR="004F5B5B" w:rsidRPr="001F5244">
        <w:rPr>
          <w:color w:val="000000"/>
          <w:sz w:val="28"/>
          <w:szCs w:val="28"/>
        </w:rPr>
        <w:t>ав</w:t>
      </w:r>
      <w:r>
        <w:rPr>
          <w:color w:val="000000"/>
          <w:sz w:val="28"/>
          <w:szCs w:val="28"/>
        </w:rPr>
        <w:t>ы</w:t>
      </w:r>
      <w:r w:rsidR="004F5B5B" w:rsidRPr="001F5244">
        <w:rPr>
          <w:color w:val="000000"/>
          <w:sz w:val="28"/>
          <w:szCs w:val="28"/>
        </w:rPr>
        <w:t xml:space="preserve"> </w:t>
      </w:r>
      <w:r w:rsidR="00A05CF2">
        <w:rPr>
          <w:color w:val="000000"/>
          <w:sz w:val="28"/>
          <w:szCs w:val="28"/>
        </w:rPr>
        <w:t xml:space="preserve"> </w:t>
      </w:r>
      <w:r>
        <w:rPr>
          <w:sz w:val="28"/>
          <w:szCs w:val="28"/>
        </w:rPr>
        <w:t>Лобазовского</w:t>
      </w:r>
      <w:r w:rsidR="00506913">
        <w:rPr>
          <w:sz w:val="28"/>
          <w:szCs w:val="28"/>
        </w:rPr>
        <w:t xml:space="preserve"> сельсовета</w:t>
      </w:r>
    </w:p>
    <w:p w:rsidR="00E50615" w:rsidRDefault="00A05CF2" w:rsidP="001C539B">
      <w:pPr>
        <w:shd w:val="clear" w:color="auto" w:fill="FFFFFF"/>
        <w:autoSpaceDE w:val="0"/>
        <w:autoSpaceDN w:val="0"/>
        <w:adjustRightInd w:val="0"/>
        <w:rPr>
          <w:color w:val="000000"/>
          <w:sz w:val="28"/>
          <w:szCs w:val="28"/>
        </w:rPr>
      </w:pPr>
      <w:r>
        <w:rPr>
          <w:sz w:val="28"/>
          <w:szCs w:val="28"/>
        </w:rPr>
        <w:t xml:space="preserve">Октябрьского района                                           </w:t>
      </w:r>
      <w:r w:rsidR="008976FA">
        <w:rPr>
          <w:sz w:val="28"/>
          <w:szCs w:val="28"/>
        </w:rPr>
        <w:t xml:space="preserve">               </w:t>
      </w:r>
      <w:proofErr w:type="spellStart"/>
      <w:r w:rsidR="008976FA">
        <w:rPr>
          <w:sz w:val="28"/>
          <w:szCs w:val="28"/>
        </w:rPr>
        <w:t>М.В.Семерова</w:t>
      </w:r>
      <w:proofErr w:type="spellEnd"/>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506913" w:rsidRDefault="00506913" w:rsidP="001C539B">
      <w:pPr>
        <w:shd w:val="clear" w:color="auto" w:fill="FFFFFF"/>
        <w:autoSpaceDE w:val="0"/>
        <w:autoSpaceDN w:val="0"/>
        <w:adjustRightInd w:val="0"/>
        <w:rPr>
          <w:color w:val="000000"/>
          <w:sz w:val="28"/>
          <w:szCs w:val="28"/>
        </w:rPr>
      </w:pPr>
    </w:p>
    <w:p w:rsidR="00506913" w:rsidRDefault="00506913" w:rsidP="001C539B">
      <w:pPr>
        <w:shd w:val="clear" w:color="auto" w:fill="FFFFFF"/>
        <w:autoSpaceDE w:val="0"/>
        <w:autoSpaceDN w:val="0"/>
        <w:adjustRightInd w:val="0"/>
        <w:rPr>
          <w:color w:val="000000"/>
          <w:sz w:val="28"/>
          <w:szCs w:val="28"/>
        </w:rPr>
      </w:pPr>
    </w:p>
    <w:p w:rsidR="00506913" w:rsidRDefault="00506913"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8976FA" w:rsidRDefault="008976FA" w:rsidP="001C539B">
      <w:pPr>
        <w:shd w:val="clear" w:color="auto" w:fill="FFFFFF"/>
        <w:autoSpaceDE w:val="0"/>
        <w:autoSpaceDN w:val="0"/>
        <w:adjustRightInd w:val="0"/>
        <w:rPr>
          <w:color w:val="000000"/>
          <w:sz w:val="28"/>
          <w:szCs w:val="28"/>
        </w:rPr>
      </w:pPr>
    </w:p>
    <w:p w:rsidR="008976FA" w:rsidRDefault="008976FA" w:rsidP="001C539B">
      <w:pPr>
        <w:shd w:val="clear" w:color="auto" w:fill="FFFFFF"/>
        <w:autoSpaceDE w:val="0"/>
        <w:autoSpaceDN w:val="0"/>
        <w:adjustRightInd w:val="0"/>
        <w:rPr>
          <w:color w:val="000000"/>
          <w:sz w:val="28"/>
          <w:szCs w:val="28"/>
        </w:rPr>
      </w:pPr>
    </w:p>
    <w:p w:rsidR="00E50615" w:rsidRDefault="00E50615" w:rsidP="001C539B">
      <w:pPr>
        <w:shd w:val="clear" w:color="auto" w:fill="FFFFFF"/>
        <w:autoSpaceDE w:val="0"/>
        <w:autoSpaceDN w:val="0"/>
        <w:adjustRightInd w:val="0"/>
        <w:rPr>
          <w:color w:val="000000"/>
          <w:sz w:val="28"/>
          <w:szCs w:val="28"/>
        </w:rPr>
      </w:pPr>
    </w:p>
    <w:p w:rsidR="00101E7B" w:rsidRPr="00E37ABA" w:rsidRDefault="00101E7B" w:rsidP="00101E7B">
      <w:pPr>
        <w:jc w:val="right"/>
        <w:rPr>
          <w:sz w:val="28"/>
          <w:szCs w:val="28"/>
        </w:rPr>
      </w:pPr>
      <w:r w:rsidRPr="00E37ABA">
        <w:rPr>
          <w:sz w:val="28"/>
          <w:szCs w:val="28"/>
        </w:rPr>
        <w:t>Утвержден</w:t>
      </w:r>
    </w:p>
    <w:p w:rsidR="00101E7B" w:rsidRPr="00E37ABA" w:rsidRDefault="00101E7B" w:rsidP="00101E7B">
      <w:pPr>
        <w:jc w:val="right"/>
        <w:rPr>
          <w:sz w:val="28"/>
          <w:szCs w:val="28"/>
        </w:rPr>
      </w:pPr>
      <w:r w:rsidRPr="00E37ABA">
        <w:rPr>
          <w:sz w:val="28"/>
          <w:szCs w:val="28"/>
        </w:rPr>
        <w:t>постановление Администрации</w:t>
      </w:r>
    </w:p>
    <w:p w:rsidR="00101E7B" w:rsidRDefault="008976FA" w:rsidP="00101E7B">
      <w:pPr>
        <w:jc w:val="right"/>
        <w:rPr>
          <w:sz w:val="28"/>
          <w:szCs w:val="28"/>
        </w:rPr>
      </w:pPr>
      <w:r>
        <w:rPr>
          <w:sz w:val="28"/>
          <w:szCs w:val="28"/>
        </w:rPr>
        <w:t>Лобазовского</w:t>
      </w:r>
      <w:r w:rsidR="00506913">
        <w:rPr>
          <w:sz w:val="28"/>
          <w:szCs w:val="28"/>
        </w:rPr>
        <w:t xml:space="preserve"> сельсовета</w:t>
      </w:r>
    </w:p>
    <w:p w:rsidR="00101E7B" w:rsidRDefault="00A05CF2" w:rsidP="00101E7B">
      <w:pPr>
        <w:jc w:val="right"/>
        <w:rPr>
          <w:sz w:val="28"/>
          <w:szCs w:val="28"/>
        </w:rPr>
      </w:pPr>
      <w:r>
        <w:rPr>
          <w:sz w:val="28"/>
          <w:szCs w:val="28"/>
        </w:rPr>
        <w:t>О</w:t>
      </w:r>
      <w:r w:rsidR="00506913">
        <w:rPr>
          <w:sz w:val="28"/>
          <w:szCs w:val="28"/>
        </w:rPr>
        <w:t>т</w:t>
      </w:r>
      <w:r>
        <w:rPr>
          <w:sz w:val="28"/>
          <w:szCs w:val="28"/>
        </w:rPr>
        <w:t xml:space="preserve"> 08.02.2023</w:t>
      </w:r>
      <w:r w:rsidR="00506913">
        <w:rPr>
          <w:sz w:val="28"/>
          <w:szCs w:val="28"/>
        </w:rPr>
        <w:t xml:space="preserve">  г. № </w:t>
      </w:r>
      <w:r>
        <w:rPr>
          <w:sz w:val="28"/>
          <w:szCs w:val="28"/>
        </w:rPr>
        <w:t>0</w:t>
      </w:r>
      <w:r w:rsidR="008976FA">
        <w:rPr>
          <w:sz w:val="28"/>
          <w:szCs w:val="28"/>
        </w:rPr>
        <w:t>4</w:t>
      </w:r>
    </w:p>
    <w:p w:rsidR="00101E7B" w:rsidRDefault="00101E7B" w:rsidP="00101E7B">
      <w:pPr>
        <w:jc w:val="right"/>
        <w:rPr>
          <w:sz w:val="28"/>
          <w:szCs w:val="28"/>
        </w:rPr>
      </w:pPr>
    </w:p>
    <w:p w:rsidR="00101E7B" w:rsidRPr="00DA5955" w:rsidRDefault="00101E7B" w:rsidP="00101E7B">
      <w:pPr>
        <w:jc w:val="center"/>
        <w:rPr>
          <w:sz w:val="28"/>
          <w:szCs w:val="28"/>
        </w:rPr>
      </w:pPr>
      <w:r w:rsidRPr="00DA5955">
        <w:rPr>
          <w:sz w:val="28"/>
          <w:szCs w:val="28"/>
        </w:rPr>
        <w:t xml:space="preserve">Порядок </w:t>
      </w:r>
    </w:p>
    <w:p w:rsidR="00101E7B" w:rsidRPr="00DA5955" w:rsidRDefault="00101E7B" w:rsidP="00101E7B">
      <w:pPr>
        <w:jc w:val="center"/>
        <w:rPr>
          <w:sz w:val="28"/>
          <w:szCs w:val="28"/>
        </w:rPr>
      </w:pPr>
      <w:r w:rsidRPr="00DA5955">
        <w:rPr>
          <w:sz w:val="28"/>
          <w:szCs w:val="28"/>
        </w:rPr>
        <w:t xml:space="preserve">организации доступа к информации о деятельности органов местного самоуправления </w:t>
      </w:r>
      <w:r w:rsidR="008976FA">
        <w:rPr>
          <w:sz w:val="28"/>
          <w:szCs w:val="28"/>
        </w:rPr>
        <w:t>Лобазовского</w:t>
      </w:r>
      <w:r w:rsidR="00506913">
        <w:rPr>
          <w:sz w:val="28"/>
          <w:szCs w:val="28"/>
        </w:rPr>
        <w:t xml:space="preserve"> сельсовета</w:t>
      </w:r>
    </w:p>
    <w:p w:rsidR="00101E7B" w:rsidRDefault="00101E7B" w:rsidP="00101E7B">
      <w:pPr>
        <w:jc w:val="center"/>
        <w:rPr>
          <w:b/>
          <w:sz w:val="28"/>
          <w:szCs w:val="28"/>
        </w:rPr>
      </w:pPr>
    </w:p>
    <w:p w:rsidR="00101E7B" w:rsidRPr="00DA5955" w:rsidRDefault="00101E7B" w:rsidP="00101E7B">
      <w:pPr>
        <w:pStyle w:val="a9"/>
        <w:numPr>
          <w:ilvl w:val="0"/>
          <w:numId w:val="1"/>
        </w:numPr>
        <w:spacing w:before="0" w:beforeAutospacing="0" w:after="0" w:afterAutospacing="0"/>
        <w:jc w:val="center"/>
        <w:rPr>
          <w:bCs/>
          <w:color w:val="000000"/>
          <w:sz w:val="28"/>
          <w:szCs w:val="28"/>
        </w:rPr>
      </w:pPr>
      <w:r w:rsidRPr="00DA5955">
        <w:rPr>
          <w:bCs/>
          <w:color w:val="000000"/>
          <w:sz w:val="28"/>
          <w:szCs w:val="28"/>
        </w:rPr>
        <w:t>Общие положения</w:t>
      </w:r>
    </w:p>
    <w:p w:rsidR="00101E7B" w:rsidRPr="00DA5955" w:rsidRDefault="00101E7B" w:rsidP="00101E7B">
      <w:pPr>
        <w:pStyle w:val="a9"/>
        <w:spacing w:before="0" w:beforeAutospacing="0" w:after="0" w:afterAutospacing="0"/>
        <w:ind w:left="927"/>
        <w:rPr>
          <w:color w:val="000000"/>
          <w:sz w:val="28"/>
          <w:szCs w:val="28"/>
        </w:rPr>
      </w:pP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1.1. Настоящий Порядок организации доступа к информации о деятельности органов местного самоуправления </w:t>
      </w:r>
      <w:r w:rsidR="008976FA">
        <w:rPr>
          <w:sz w:val="28"/>
          <w:szCs w:val="28"/>
        </w:rPr>
        <w:t>Лобазовского</w:t>
      </w:r>
      <w:r w:rsidR="00506913">
        <w:rPr>
          <w:sz w:val="28"/>
          <w:szCs w:val="28"/>
        </w:rPr>
        <w:t xml:space="preserve"> сельсовета </w:t>
      </w:r>
      <w:r w:rsidRPr="00E37ABA">
        <w:rPr>
          <w:color w:val="000000"/>
          <w:sz w:val="28"/>
          <w:szCs w:val="28"/>
        </w:rPr>
        <w:t xml:space="preserve">(далее - Порядок) определяет реализацию органами местного самоуправления </w:t>
      </w:r>
      <w:r w:rsidR="008976FA">
        <w:rPr>
          <w:sz w:val="28"/>
          <w:szCs w:val="28"/>
        </w:rPr>
        <w:t>Лобазовского</w:t>
      </w:r>
      <w:r w:rsidR="00506913">
        <w:rPr>
          <w:sz w:val="28"/>
          <w:szCs w:val="28"/>
        </w:rPr>
        <w:t xml:space="preserve"> сельсовета </w:t>
      </w:r>
      <w:r w:rsidRPr="00E37ABA">
        <w:rPr>
          <w:color w:val="000000"/>
          <w:sz w:val="28"/>
          <w:szCs w:val="28"/>
        </w:rPr>
        <w:t>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1.2. Для целей настоящего Порядка используются следующие основные понятия: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 органы местного самоуправления - </w:t>
      </w:r>
      <w:r>
        <w:rPr>
          <w:color w:val="000000"/>
          <w:sz w:val="28"/>
          <w:szCs w:val="28"/>
        </w:rPr>
        <w:t>Собрание</w:t>
      </w:r>
      <w:r w:rsidRPr="00F81545">
        <w:rPr>
          <w:color w:val="000000"/>
          <w:sz w:val="28"/>
          <w:szCs w:val="28"/>
        </w:rPr>
        <w:t xml:space="preserve"> депутатов</w:t>
      </w:r>
      <w:r w:rsidRPr="00E37ABA">
        <w:rPr>
          <w:color w:val="000000"/>
          <w:sz w:val="28"/>
          <w:szCs w:val="28"/>
        </w:rPr>
        <w:t xml:space="preserve"> (представительный орган сельского поселения), глава </w:t>
      </w:r>
      <w:r w:rsidR="008976FA">
        <w:rPr>
          <w:sz w:val="28"/>
          <w:szCs w:val="28"/>
        </w:rPr>
        <w:t>Лобазовского</w:t>
      </w:r>
      <w:r w:rsidR="00506913">
        <w:rPr>
          <w:sz w:val="28"/>
          <w:szCs w:val="28"/>
        </w:rPr>
        <w:t xml:space="preserve"> сельсовета</w:t>
      </w:r>
      <w:r w:rsidRPr="00E37ABA">
        <w:rPr>
          <w:color w:val="000000"/>
          <w:sz w:val="28"/>
          <w:szCs w:val="28"/>
        </w:rPr>
        <w:t xml:space="preserve">, администрация </w:t>
      </w:r>
      <w:r w:rsidR="008976FA">
        <w:rPr>
          <w:sz w:val="28"/>
          <w:szCs w:val="28"/>
        </w:rPr>
        <w:t>Лобазовского</w:t>
      </w:r>
      <w:r w:rsidR="00506913">
        <w:rPr>
          <w:sz w:val="28"/>
          <w:szCs w:val="28"/>
        </w:rPr>
        <w:t xml:space="preserve"> сельсовета</w:t>
      </w:r>
      <w:r w:rsidRPr="00E37ABA">
        <w:rPr>
          <w:color w:val="000000"/>
          <w:sz w:val="28"/>
          <w:szCs w:val="28"/>
        </w:rPr>
        <w:t>;</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w:t>
      </w:r>
      <w:r>
        <w:rPr>
          <w:color w:val="000000"/>
          <w:sz w:val="28"/>
          <w:szCs w:val="28"/>
        </w:rPr>
        <w:t xml:space="preserve"> самоуправления; пользователями </w:t>
      </w:r>
      <w:r w:rsidRPr="00E37ABA">
        <w:rPr>
          <w:color w:val="000000"/>
          <w:sz w:val="28"/>
          <w:szCs w:val="28"/>
        </w:rPr>
        <w:t>информации являются также государственные органы, органы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101E7B" w:rsidRPr="00C2046E" w:rsidRDefault="00101E7B" w:rsidP="00101E7B">
      <w:pPr>
        <w:ind w:firstLine="567"/>
        <w:jc w:val="both"/>
        <w:rPr>
          <w:sz w:val="28"/>
          <w:szCs w:val="28"/>
        </w:rPr>
      </w:pPr>
      <w:r w:rsidRPr="00C2046E">
        <w:rPr>
          <w:sz w:val="28"/>
          <w:szCs w:val="28"/>
        </w:rPr>
        <w:t>- официальный сайт - сайт в информационно-теле</w:t>
      </w:r>
      <w:r>
        <w:rPr>
          <w:sz w:val="28"/>
          <w:szCs w:val="28"/>
        </w:rPr>
        <w:t>коммуникационной сети «Интернет» (далее - сеть «Интернет»</w:t>
      </w:r>
      <w:r w:rsidRPr="00C2046E">
        <w:rPr>
          <w:sz w:val="28"/>
          <w:szCs w:val="28"/>
        </w:rPr>
        <w:t>), содержащий информацию о деятельности органа местного самоуправления или подведомственной организации, эле</w:t>
      </w:r>
      <w:r>
        <w:rPr>
          <w:sz w:val="28"/>
          <w:szCs w:val="28"/>
        </w:rPr>
        <w:t>ктронный адрес которого в сети «</w:t>
      </w:r>
      <w:r w:rsidRPr="00C2046E">
        <w:rPr>
          <w:sz w:val="28"/>
          <w:szCs w:val="28"/>
        </w:rPr>
        <w:t>Инт</w:t>
      </w:r>
      <w:r>
        <w:rPr>
          <w:sz w:val="28"/>
          <w:szCs w:val="28"/>
        </w:rPr>
        <w:t>ернет»</w:t>
      </w:r>
      <w:r w:rsidRPr="00C2046E">
        <w:rPr>
          <w:sz w:val="28"/>
          <w:szCs w:val="28"/>
        </w:rPr>
        <w:t xml:space="preserve"> включает доменное имя, права на которое принадлежат органу местного самоуправления или подведомственной организации;</w:t>
      </w:r>
    </w:p>
    <w:p w:rsidR="00101E7B" w:rsidRPr="00C2046E" w:rsidRDefault="00101E7B" w:rsidP="00101E7B">
      <w:pPr>
        <w:ind w:firstLine="567"/>
        <w:jc w:val="both"/>
        <w:rPr>
          <w:sz w:val="28"/>
          <w:szCs w:val="28"/>
        </w:rPr>
      </w:pPr>
      <w:proofErr w:type="gramStart"/>
      <w:r>
        <w:rPr>
          <w:sz w:val="28"/>
          <w:szCs w:val="28"/>
        </w:rPr>
        <w:t>-</w:t>
      </w:r>
      <w:r w:rsidRPr="00C2046E">
        <w:rPr>
          <w:sz w:val="28"/>
          <w:szCs w:val="28"/>
        </w:rPr>
        <w:t xml:space="preserve"> официальная страница - персональная страница в определенных Правительством Российской Федерации информационных системах и (или) </w:t>
      </w:r>
      <w:r w:rsidRPr="00C2046E">
        <w:rPr>
          <w:sz w:val="28"/>
          <w:szCs w:val="28"/>
        </w:rPr>
        <w:lastRenderedPageBreak/>
        <w:t>программах для электронных вычислительных машин, соответствующих требованиям, предусмотренным статьей 10.6 Федерально</w:t>
      </w:r>
      <w:r>
        <w:rPr>
          <w:sz w:val="28"/>
          <w:szCs w:val="28"/>
        </w:rPr>
        <w:t>го закона от 27 июля 2006 года № 149-ФЗ «</w:t>
      </w:r>
      <w:r w:rsidRPr="00C2046E">
        <w:rPr>
          <w:sz w:val="28"/>
          <w:szCs w:val="28"/>
        </w:rPr>
        <w:t>Об информации, информационных те</w:t>
      </w:r>
      <w:r>
        <w:rPr>
          <w:sz w:val="28"/>
          <w:szCs w:val="28"/>
        </w:rPr>
        <w:t>хнологиях и о защите информации»</w:t>
      </w:r>
      <w:r w:rsidRPr="00C2046E">
        <w:rPr>
          <w:sz w:val="28"/>
          <w:szCs w:val="28"/>
        </w:rPr>
        <w:t xml:space="preserve">,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roofErr w:type="gramEnd"/>
    </w:p>
    <w:p w:rsidR="00101E7B" w:rsidRPr="00E37ABA" w:rsidRDefault="00101E7B" w:rsidP="00101E7B">
      <w:pPr>
        <w:pStyle w:val="a9"/>
        <w:spacing w:before="0" w:beforeAutospacing="0" w:after="0" w:afterAutospacing="0"/>
        <w:ind w:firstLine="567"/>
        <w:jc w:val="both"/>
        <w:rPr>
          <w:color w:val="000000"/>
          <w:sz w:val="28"/>
          <w:szCs w:val="28"/>
        </w:rPr>
      </w:pPr>
      <w:r>
        <w:rPr>
          <w:color w:val="000000"/>
          <w:sz w:val="28"/>
          <w:szCs w:val="28"/>
        </w:rPr>
        <w:t>1.3. Н</w:t>
      </w:r>
      <w:r w:rsidRPr="00E37ABA">
        <w:rPr>
          <w:color w:val="000000"/>
          <w:sz w:val="28"/>
          <w:szCs w:val="28"/>
        </w:rPr>
        <w:t xml:space="preserve">астоящий Порядок не распространяется </w:t>
      </w:r>
      <w:proofErr w:type="gramStart"/>
      <w:r w:rsidRPr="00E37ABA">
        <w:rPr>
          <w:color w:val="000000"/>
          <w:sz w:val="28"/>
          <w:szCs w:val="28"/>
        </w:rPr>
        <w:t>на</w:t>
      </w:r>
      <w:proofErr w:type="gramEnd"/>
      <w:r w:rsidRPr="00E37ABA">
        <w:rPr>
          <w:color w:val="000000"/>
          <w:sz w:val="28"/>
          <w:szCs w:val="28"/>
        </w:rPr>
        <w:t>:</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отношения, связанные с обеспечением доступа к персональным данным, обработка которых осуществляется органами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порядок рассмотрения органами местного самоуправления обращений граждан;</w:t>
      </w:r>
    </w:p>
    <w:p w:rsidR="00101E7B"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01E7B" w:rsidRPr="00E37ABA" w:rsidRDefault="00101E7B" w:rsidP="00101E7B">
      <w:pPr>
        <w:pStyle w:val="a9"/>
        <w:spacing w:before="0" w:beforeAutospacing="0" w:after="0" w:afterAutospacing="0"/>
        <w:ind w:firstLine="567"/>
        <w:jc w:val="both"/>
        <w:rPr>
          <w:color w:val="000000"/>
          <w:sz w:val="28"/>
          <w:szCs w:val="28"/>
        </w:rPr>
      </w:pPr>
    </w:p>
    <w:p w:rsidR="00101E7B" w:rsidRPr="00DA5955" w:rsidRDefault="00101E7B" w:rsidP="00101E7B">
      <w:pPr>
        <w:pStyle w:val="a9"/>
        <w:spacing w:before="0" w:beforeAutospacing="0" w:after="0" w:afterAutospacing="0"/>
        <w:ind w:firstLine="567"/>
        <w:jc w:val="center"/>
        <w:rPr>
          <w:bCs/>
          <w:color w:val="000000"/>
          <w:sz w:val="28"/>
          <w:szCs w:val="28"/>
        </w:rPr>
      </w:pPr>
      <w:r w:rsidRPr="00DA5955">
        <w:rPr>
          <w:bCs/>
          <w:color w:val="000000"/>
          <w:sz w:val="28"/>
          <w:szCs w:val="28"/>
        </w:rPr>
        <w:t>2. Способы обеспечения доступа к информации</w:t>
      </w:r>
    </w:p>
    <w:p w:rsidR="00101E7B" w:rsidRPr="00E37ABA" w:rsidRDefault="00101E7B" w:rsidP="00101E7B">
      <w:pPr>
        <w:pStyle w:val="a9"/>
        <w:spacing w:before="0" w:beforeAutospacing="0" w:after="0" w:afterAutospacing="0"/>
        <w:ind w:firstLine="567"/>
        <w:jc w:val="center"/>
        <w:rPr>
          <w:color w:val="000000"/>
          <w:sz w:val="28"/>
          <w:szCs w:val="28"/>
        </w:rPr>
      </w:pP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Доступ к информации о деятельности органов местного самоуправления обеспечивается следующими способами:</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1) обнародование (опубликование) органами местного самоуправления информации о своей деятельности в средствах массовой информации;</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2) </w:t>
      </w:r>
      <w:r w:rsidRPr="00C2046E">
        <w:rPr>
          <w:color w:val="000000"/>
          <w:sz w:val="28"/>
          <w:szCs w:val="28"/>
        </w:rPr>
        <w:t>размещение органами местного самоуправления и подведом</w:t>
      </w:r>
      <w:r>
        <w:rPr>
          <w:color w:val="000000"/>
          <w:sz w:val="28"/>
          <w:szCs w:val="28"/>
        </w:rPr>
        <w:t>ственными организациями в сети «Интернет»</w:t>
      </w:r>
      <w:r w:rsidRPr="00C2046E">
        <w:rPr>
          <w:color w:val="000000"/>
          <w:sz w:val="28"/>
          <w:szCs w:val="28"/>
        </w:rPr>
        <w:t xml:space="preserve"> информации, предусмотренной статьей 13 Федерал</w:t>
      </w:r>
      <w:r>
        <w:rPr>
          <w:color w:val="000000"/>
          <w:sz w:val="28"/>
          <w:szCs w:val="28"/>
        </w:rPr>
        <w:t>ьного закона</w:t>
      </w:r>
      <w:r w:rsidRPr="00C2046E">
        <w:t xml:space="preserve"> </w:t>
      </w:r>
      <w:r w:rsidRPr="00C2046E">
        <w:rPr>
          <w:color w:val="000000"/>
          <w:sz w:val="28"/>
          <w:szCs w:val="28"/>
        </w:rPr>
        <w:t xml:space="preserve">от </w:t>
      </w:r>
      <w:r>
        <w:rPr>
          <w:color w:val="000000"/>
          <w:sz w:val="28"/>
          <w:szCs w:val="28"/>
        </w:rPr>
        <w:t>09.02.2009</w:t>
      </w:r>
      <w:r w:rsidRPr="00C2046E">
        <w:rPr>
          <w:color w:val="000000"/>
          <w:sz w:val="28"/>
          <w:szCs w:val="28"/>
        </w:rPr>
        <w:t xml:space="preserve"> № 8-ФЗ «Об обеспечении доступа к информации о деятельности государственных органов и органов местного самоуправления»</w:t>
      </w:r>
      <w:r w:rsidRPr="00E37ABA">
        <w:rPr>
          <w:color w:val="000000"/>
          <w:sz w:val="28"/>
          <w:szCs w:val="28"/>
        </w:rPr>
        <w:t>;</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sidRPr="00F81545">
        <w:rPr>
          <w:color w:val="000000"/>
          <w:sz w:val="28"/>
          <w:szCs w:val="28"/>
        </w:rPr>
        <w:t>Собрания депутатов</w:t>
      </w:r>
      <w:r>
        <w:rPr>
          <w:color w:val="000000"/>
          <w:sz w:val="28"/>
          <w:szCs w:val="28"/>
        </w:rPr>
        <w:t xml:space="preserve"> </w:t>
      </w:r>
      <w:r w:rsidR="008976FA">
        <w:rPr>
          <w:sz w:val="28"/>
          <w:szCs w:val="28"/>
        </w:rPr>
        <w:t>Лобазовского</w:t>
      </w:r>
      <w:r w:rsidR="00506913">
        <w:rPr>
          <w:sz w:val="28"/>
          <w:szCs w:val="28"/>
        </w:rPr>
        <w:t xml:space="preserve"> сельсовета</w:t>
      </w:r>
      <w:r w:rsidRPr="00E37ABA">
        <w:rPr>
          <w:color w:val="000000"/>
          <w:sz w:val="28"/>
          <w:szCs w:val="28"/>
        </w:rPr>
        <w:t>;</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6) предоставление пользователям информацией по их запросу информации о деятельности органов местного самоуправления;</w:t>
      </w:r>
    </w:p>
    <w:p w:rsidR="00101E7B"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7) другими способами, предусмотренными законами и (или) иными муниципальными правовыми актами.</w:t>
      </w:r>
    </w:p>
    <w:p w:rsidR="00101E7B" w:rsidRPr="00E37ABA" w:rsidRDefault="00101E7B" w:rsidP="00101E7B">
      <w:pPr>
        <w:pStyle w:val="a9"/>
        <w:spacing w:before="0" w:beforeAutospacing="0" w:after="0" w:afterAutospacing="0"/>
        <w:ind w:firstLine="567"/>
        <w:jc w:val="both"/>
        <w:rPr>
          <w:color w:val="000000"/>
          <w:sz w:val="28"/>
          <w:szCs w:val="28"/>
        </w:rPr>
      </w:pPr>
    </w:p>
    <w:p w:rsidR="00101E7B" w:rsidRPr="00DA5955" w:rsidRDefault="00101E7B" w:rsidP="00101E7B">
      <w:pPr>
        <w:pStyle w:val="a9"/>
        <w:numPr>
          <w:ilvl w:val="0"/>
          <w:numId w:val="2"/>
        </w:numPr>
        <w:spacing w:before="0" w:beforeAutospacing="0" w:after="0" w:afterAutospacing="0"/>
        <w:jc w:val="center"/>
        <w:rPr>
          <w:bCs/>
          <w:color w:val="000000"/>
          <w:sz w:val="28"/>
          <w:szCs w:val="28"/>
        </w:rPr>
      </w:pPr>
      <w:r w:rsidRPr="00DA5955">
        <w:rPr>
          <w:bCs/>
          <w:color w:val="000000"/>
          <w:sz w:val="28"/>
          <w:szCs w:val="28"/>
        </w:rPr>
        <w:t>Формы предоставления информации</w:t>
      </w:r>
    </w:p>
    <w:p w:rsidR="00101E7B" w:rsidRPr="00DA5955" w:rsidRDefault="00101E7B" w:rsidP="00101E7B">
      <w:pPr>
        <w:pStyle w:val="a9"/>
        <w:spacing w:before="0" w:beforeAutospacing="0" w:after="0" w:afterAutospacing="0"/>
        <w:ind w:left="927"/>
        <w:rPr>
          <w:color w:val="000000"/>
          <w:sz w:val="28"/>
          <w:szCs w:val="28"/>
        </w:rPr>
      </w:pP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lastRenderedPageBreak/>
        <w:t>1. Информация о деятельности органов местного самоуправления может предоставляться: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в устной форме</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в виде документированной информации</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в виде электронного документа</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2. Информация о деятельности органов местного самоуправления в устной форме предоставляется пользователям информации во время приема.</w:t>
      </w:r>
    </w:p>
    <w:p w:rsidR="00101E7B"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3. Информация о деятельности органов местного самоуправления может быть передана по сетям связи общего пользования.</w:t>
      </w:r>
    </w:p>
    <w:p w:rsidR="00101E7B" w:rsidRPr="00E37ABA" w:rsidRDefault="00101E7B" w:rsidP="00101E7B">
      <w:pPr>
        <w:pStyle w:val="a9"/>
        <w:spacing w:before="0" w:beforeAutospacing="0" w:after="0" w:afterAutospacing="0"/>
        <w:ind w:firstLine="567"/>
        <w:jc w:val="both"/>
        <w:rPr>
          <w:color w:val="000000"/>
          <w:sz w:val="28"/>
          <w:szCs w:val="28"/>
        </w:rPr>
      </w:pPr>
    </w:p>
    <w:p w:rsidR="00101E7B" w:rsidRPr="00DA5955" w:rsidRDefault="00101E7B" w:rsidP="00101E7B">
      <w:pPr>
        <w:pStyle w:val="a9"/>
        <w:numPr>
          <w:ilvl w:val="0"/>
          <w:numId w:val="2"/>
        </w:numPr>
        <w:spacing w:before="0" w:beforeAutospacing="0" w:after="0" w:afterAutospacing="0"/>
        <w:jc w:val="center"/>
        <w:rPr>
          <w:bCs/>
          <w:color w:val="000000"/>
          <w:sz w:val="28"/>
          <w:szCs w:val="28"/>
        </w:rPr>
      </w:pPr>
      <w:r w:rsidRPr="00DA5955">
        <w:rPr>
          <w:bCs/>
          <w:color w:val="000000"/>
          <w:sz w:val="28"/>
          <w:szCs w:val="28"/>
        </w:rPr>
        <w:t>Права пользователя информацией</w:t>
      </w:r>
    </w:p>
    <w:p w:rsidR="00101E7B" w:rsidRPr="00DA5955" w:rsidRDefault="00101E7B" w:rsidP="00101E7B">
      <w:pPr>
        <w:pStyle w:val="a9"/>
        <w:spacing w:before="0" w:beforeAutospacing="0" w:after="0" w:afterAutospacing="0"/>
        <w:ind w:left="927"/>
        <w:rPr>
          <w:color w:val="000000"/>
          <w:sz w:val="28"/>
          <w:szCs w:val="28"/>
        </w:rPr>
      </w:pP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Пользователь информацией имеет право:</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1) получать достоверную информацию о деятельности органов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2) отказаться от получения информации о деятельности органов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3) не обосновывать необходимость получения запрашиваемой информации о деятельности органов местного самоуправления, доступ </w:t>
      </w:r>
      <w:proofErr w:type="gramStart"/>
      <w:r w:rsidRPr="00E37ABA">
        <w:rPr>
          <w:color w:val="000000"/>
          <w:sz w:val="28"/>
          <w:szCs w:val="28"/>
        </w:rPr>
        <w:t>к</w:t>
      </w:r>
      <w:proofErr w:type="gramEnd"/>
      <w:r w:rsidRPr="00E37ABA">
        <w:rPr>
          <w:color w:val="000000"/>
          <w:sz w:val="28"/>
          <w:szCs w:val="28"/>
        </w:rPr>
        <w:t xml:space="preserve"> которой не ограничен;</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4) </w:t>
      </w:r>
      <w:r w:rsidRPr="00C2046E">
        <w:rPr>
          <w:color w:val="000000"/>
          <w:sz w:val="28"/>
          <w:szCs w:val="28"/>
        </w:rPr>
        <w:t>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w:t>
      </w:r>
      <w:r>
        <w:rPr>
          <w:color w:val="000000"/>
          <w:sz w:val="28"/>
          <w:szCs w:val="28"/>
        </w:rPr>
        <w:t>и</w:t>
      </w:r>
      <w:r w:rsidRPr="00E37ABA">
        <w:rPr>
          <w:color w:val="000000"/>
          <w:sz w:val="28"/>
          <w:szCs w:val="28"/>
        </w:rPr>
        <w:t>;</w:t>
      </w:r>
    </w:p>
    <w:p w:rsidR="00101E7B"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5) требовать в установленном законом порядке возмещения вреда, причиненного нарушением его права на доступ к информации.</w:t>
      </w:r>
    </w:p>
    <w:p w:rsidR="00101E7B" w:rsidRPr="00E37ABA" w:rsidRDefault="00101E7B" w:rsidP="00101E7B">
      <w:pPr>
        <w:pStyle w:val="a9"/>
        <w:spacing w:before="0" w:beforeAutospacing="0" w:after="0" w:afterAutospacing="0"/>
        <w:ind w:firstLine="567"/>
        <w:jc w:val="both"/>
        <w:rPr>
          <w:color w:val="000000"/>
          <w:sz w:val="28"/>
          <w:szCs w:val="28"/>
        </w:rPr>
      </w:pPr>
    </w:p>
    <w:p w:rsidR="00101E7B" w:rsidRPr="00DA5955" w:rsidRDefault="00101E7B" w:rsidP="00101E7B">
      <w:pPr>
        <w:pStyle w:val="a9"/>
        <w:numPr>
          <w:ilvl w:val="0"/>
          <w:numId w:val="2"/>
        </w:numPr>
        <w:spacing w:before="0" w:beforeAutospacing="0" w:after="0" w:afterAutospacing="0"/>
        <w:jc w:val="center"/>
        <w:rPr>
          <w:bCs/>
          <w:color w:val="000000"/>
          <w:sz w:val="28"/>
          <w:szCs w:val="28"/>
        </w:rPr>
      </w:pPr>
      <w:r w:rsidRPr="00DA5955">
        <w:rPr>
          <w:bCs/>
          <w:color w:val="000000"/>
          <w:sz w:val="28"/>
          <w:szCs w:val="28"/>
        </w:rPr>
        <w:t>Организация доступа к информации о деятельности органов местного самоуправления</w:t>
      </w:r>
    </w:p>
    <w:p w:rsidR="00101E7B" w:rsidRPr="00E37ABA" w:rsidRDefault="00101E7B" w:rsidP="00101E7B">
      <w:pPr>
        <w:pStyle w:val="a9"/>
        <w:spacing w:before="0" w:beforeAutospacing="0" w:after="0" w:afterAutospacing="0"/>
        <w:ind w:left="927"/>
        <w:rPr>
          <w:color w:val="000000"/>
          <w:sz w:val="28"/>
          <w:szCs w:val="28"/>
        </w:rPr>
      </w:pP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1. Доступ к информации о деятельности органов местного самоуправления обеспечивается в пределах своих полномочий </w:t>
      </w:r>
      <w:r w:rsidR="008976FA">
        <w:rPr>
          <w:sz w:val="28"/>
          <w:szCs w:val="28"/>
        </w:rPr>
        <w:t>Лобазовского</w:t>
      </w:r>
      <w:r w:rsidR="00506913">
        <w:rPr>
          <w:sz w:val="28"/>
          <w:szCs w:val="28"/>
        </w:rPr>
        <w:t xml:space="preserve"> сельсовета </w:t>
      </w:r>
      <w:r w:rsidRPr="00C2046E">
        <w:rPr>
          <w:color w:val="000000"/>
          <w:sz w:val="28"/>
          <w:szCs w:val="28"/>
        </w:rPr>
        <w:t>и подведомственными организациями</w:t>
      </w:r>
      <w:r>
        <w:rPr>
          <w:color w:val="000000"/>
          <w:sz w:val="28"/>
          <w:szCs w:val="28"/>
        </w:rPr>
        <w:t>.</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2. Администрация </w:t>
      </w:r>
      <w:r w:rsidR="008976FA">
        <w:rPr>
          <w:sz w:val="28"/>
          <w:szCs w:val="28"/>
        </w:rPr>
        <w:t>Лобазовского</w:t>
      </w:r>
      <w:r w:rsidR="00506913">
        <w:rPr>
          <w:sz w:val="28"/>
          <w:szCs w:val="28"/>
        </w:rPr>
        <w:t xml:space="preserve"> сельсовета </w:t>
      </w:r>
      <w:r w:rsidRPr="00E37ABA">
        <w:rPr>
          <w:color w:val="000000"/>
          <w:sz w:val="28"/>
          <w:szCs w:val="28"/>
        </w:rPr>
        <w:t>определяет должностное лицо ответственное за организацию доступа к информации.</w:t>
      </w:r>
    </w:p>
    <w:p w:rsidR="00101E7B"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101E7B" w:rsidRPr="00E37ABA" w:rsidRDefault="00101E7B" w:rsidP="00101E7B">
      <w:pPr>
        <w:pStyle w:val="a9"/>
        <w:spacing w:before="0" w:beforeAutospacing="0" w:after="0" w:afterAutospacing="0"/>
        <w:ind w:firstLine="567"/>
        <w:jc w:val="both"/>
        <w:rPr>
          <w:color w:val="000000"/>
          <w:sz w:val="28"/>
          <w:szCs w:val="28"/>
        </w:rPr>
      </w:pPr>
    </w:p>
    <w:p w:rsidR="00101E7B" w:rsidRPr="00DA5955" w:rsidRDefault="00101E7B" w:rsidP="00101E7B">
      <w:pPr>
        <w:pStyle w:val="a9"/>
        <w:numPr>
          <w:ilvl w:val="0"/>
          <w:numId w:val="2"/>
        </w:numPr>
        <w:spacing w:before="0" w:beforeAutospacing="0" w:after="0" w:afterAutospacing="0"/>
        <w:jc w:val="center"/>
        <w:rPr>
          <w:bCs/>
          <w:color w:val="000000"/>
          <w:sz w:val="28"/>
          <w:szCs w:val="28"/>
        </w:rPr>
      </w:pPr>
      <w:r w:rsidRPr="00DA5955">
        <w:rPr>
          <w:bCs/>
          <w:color w:val="000000"/>
          <w:sz w:val="28"/>
          <w:szCs w:val="28"/>
        </w:rPr>
        <w:t>Основные требования при обеспечении доступа к информации о деятельности органов местного самоуправления</w:t>
      </w:r>
    </w:p>
    <w:p w:rsidR="00101E7B" w:rsidRPr="00DA5955" w:rsidRDefault="00101E7B" w:rsidP="00101E7B">
      <w:pPr>
        <w:pStyle w:val="a9"/>
        <w:spacing w:before="0" w:beforeAutospacing="0" w:after="0" w:afterAutospacing="0"/>
        <w:ind w:left="927"/>
        <w:rPr>
          <w:color w:val="000000"/>
          <w:sz w:val="28"/>
          <w:szCs w:val="28"/>
        </w:rPr>
      </w:pP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1. Основными требованиями при обеспечении доступа к информации о деятельности органов местного самоуправления являются: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достоверность предоставляемой информации;</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соблюдение сроков и порядка предоставления информации;</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изъятие из предоставляемой информации сведений, относящихся к информации ограниченного доступа;</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 создание органами местного самоуправления </w:t>
      </w:r>
      <w:r w:rsidRPr="00C2046E">
        <w:rPr>
          <w:color w:val="000000"/>
          <w:sz w:val="28"/>
          <w:szCs w:val="28"/>
        </w:rPr>
        <w:t>и подведомственными организациями</w:t>
      </w:r>
      <w:r>
        <w:rPr>
          <w:color w:val="000000"/>
          <w:sz w:val="28"/>
          <w:szCs w:val="28"/>
        </w:rPr>
        <w:t xml:space="preserve"> </w:t>
      </w:r>
      <w:r w:rsidRPr="00E37ABA">
        <w:rPr>
          <w:color w:val="000000"/>
          <w:sz w:val="28"/>
          <w:szCs w:val="28"/>
        </w:rPr>
        <w:t>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101E7B"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101E7B" w:rsidRPr="00E37ABA" w:rsidRDefault="00101E7B" w:rsidP="00101E7B">
      <w:pPr>
        <w:pStyle w:val="a9"/>
        <w:spacing w:before="0" w:beforeAutospacing="0" w:after="0" w:afterAutospacing="0"/>
        <w:ind w:firstLine="567"/>
        <w:jc w:val="both"/>
        <w:rPr>
          <w:color w:val="000000"/>
          <w:sz w:val="28"/>
          <w:szCs w:val="28"/>
        </w:rPr>
      </w:pPr>
    </w:p>
    <w:p w:rsidR="00101E7B" w:rsidRPr="00DA5955" w:rsidRDefault="00101E7B" w:rsidP="00101E7B">
      <w:pPr>
        <w:pStyle w:val="a9"/>
        <w:numPr>
          <w:ilvl w:val="0"/>
          <w:numId w:val="2"/>
        </w:numPr>
        <w:spacing w:before="0" w:beforeAutospacing="0" w:after="0" w:afterAutospacing="0"/>
        <w:jc w:val="center"/>
        <w:rPr>
          <w:bCs/>
          <w:color w:val="000000"/>
          <w:sz w:val="28"/>
          <w:szCs w:val="28"/>
        </w:rPr>
      </w:pPr>
      <w:r w:rsidRPr="00DA5955">
        <w:rPr>
          <w:bCs/>
          <w:color w:val="000000"/>
          <w:sz w:val="28"/>
          <w:szCs w:val="28"/>
        </w:rPr>
        <w:t>Способы предоставления информации</w:t>
      </w:r>
    </w:p>
    <w:p w:rsidR="00101E7B" w:rsidRPr="00E37ABA" w:rsidRDefault="00101E7B" w:rsidP="00101E7B">
      <w:pPr>
        <w:pStyle w:val="a9"/>
        <w:spacing w:before="0" w:beforeAutospacing="0" w:after="0" w:afterAutospacing="0"/>
        <w:ind w:left="927"/>
        <w:rPr>
          <w:color w:val="000000"/>
          <w:sz w:val="28"/>
          <w:szCs w:val="28"/>
        </w:rPr>
      </w:pP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а) обнародование (опубликование) информации</w:t>
      </w:r>
      <w:r>
        <w:rPr>
          <w:color w:val="000000"/>
          <w:sz w:val="28"/>
          <w:szCs w:val="28"/>
        </w:rPr>
        <w:t>;</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б) информация, размещаемая в сети Интернет</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1. </w:t>
      </w:r>
      <w:r w:rsidRPr="00C2046E">
        <w:rPr>
          <w:color w:val="000000"/>
          <w:sz w:val="28"/>
          <w:szCs w:val="28"/>
        </w:rPr>
        <w:t>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1) общую информацию об органе местного самоуправления, в том числе:</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сведения о руководителе органа местного самоуправления (фамилия, имя, отчество, а также при согласии указанного лица иные сведения о нем);</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lastRenderedPageBreak/>
        <w:t>- перечни реестров, находящихся в ведении органа местного самоуправления;</w:t>
      </w:r>
    </w:p>
    <w:p w:rsidR="00101E7B"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сведения о средствах массовой информации, учрежденных органом местного самоуправления (при наличии);</w:t>
      </w:r>
    </w:p>
    <w:p w:rsidR="00101E7B" w:rsidRPr="00C2046E" w:rsidRDefault="00101E7B" w:rsidP="00101E7B">
      <w:pPr>
        <w:ind w:firstLine="567"/>
        <w:jc w:val="both"/>
        <w:rPr>
          <w:sz w:val="28"/>
          <w:szCs w:val="28"/>
        </w:rPr>
      </w:pPr>
      <w:r w:rsidRPr="00C2046E">
        <w:rPr>
          <w:sz w:val="28"/>
          <w:szCs w:val="28"/>
        </w:rPr>
        <w:t>- информацию об официальных страницах органа местного самоуправления (при наличии) с указателями да</w:t>
      </w:r>
      <w:r>
        <w:rPr>
          <w:sz w:val="28"/>
          <w:szCs w:val="28"/>
        </w:rPr>
        <w:t>нных страниц в сети «Интернет»</w:t>
      </w:r>
      <w:r w:rsidRPr="00C2046E">
        <w:rPr>
          <w:sz w:val="28"/>
          <w:szCs w:val="28"/>
        </w:rPr>
        <w:t>;</w:t>
      </w:r>
    </w:p>
    <w:p w:rsidR="00101E7B" w:rsidRPr="00C2046E" w:rsidRDefault="00101E7B" w:rsidP="00101E7B">
      <w:pPr>
        <w:ind w:firstLine="567"/>
        <w:jc w:val="both"/>
        <w:rPr>
          <w:sz w:val="28"/>
          <w:szCs w:val="28"/>
        </w:rPr>
      </w:pPr>
      <w:proofErr w:type="gramStart"/>
      <w:r w:rsidRPr="00C2046E">
        <w:rPr>
          <w:sz w:val="28"/>
          <w:szCs w:val="28"/>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101E7B" w:rsidRPr="00C2046E" w:rsidRDefault="00101E7B" w:rsidP="00101E7B">
      <w:pPr>
        <w:ind w:firstLine="567"/>
        <w:jc w:val="both"/>
        <w:rPr>
          <w:sz w:val="28"/>
          <w:szCs w:val="28"/>
        </w:rPr>
      </w:pPr>
      <w:r w:rsidRPr="00C2046E">
        <w:rPr>
          <w:sz w:val="28"/>
          <w:szCs w:val="28"/>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2) информацию о нормотворческой деятельности органа местного самоуправления, в том числе:</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 тексты проектов муниципальных правовых актов, внесенных на рассмотрение </w:t>
      </w:r>
      <w:r w:rsidRPr="00F81545">
        <w:rPr>
          <w:color w:val="000000"/>
          <w:sz w:val="28"/>
          <w:szCs w:val="28"/>
        </w:rPr>
        <w:t>Собрания депутатов</w:t>
      </w:r>
      <w:r>
        <w:rPr>
          <w:color w:val="000000"/>
          <w:sz w:val="28"/>
          <w:szCs w:val="28"/>
        </w:rPr>
        <w:t xml:space="preserve"> </w:t>
      </w:r>
      <w:r w:rsidR="008976FA">
        <w:rPr>
          <w:sz w:val="28"/>
          <w:szCs w:val="28"/>
        </w:rPr>
        <w:t>Лобазовского</w:t>
      </w:r>
      <w:r w:rsidR="004847D3">
        <w:rPr>
          <w:sz w:val="28"/>
          <w:szCs w:val="28"/>
        </w:rPr>
        <w:t xml:space="preserve"> сельсовета</w:t>
      </w:r>
      <w:r w:rsidRPr="00E37ABA">
        <w:rPr>
          <w:color w:val="000000"/>
          <w:sz w:val="28"/>
          <w:szCs w:val="28"/>
        </w:rPr>
        <w:t>;</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административные регламенты муниципальных услуг;</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порядок обжалования муниципальных правовых актов;</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3) информацию об участии органа местного самоуправления в целевых и иных программах;</w:t>
      </w:r>
    </w:p>
    <w:p w:rsidR="00101E7B" w:rsidRPr="00E37ABA" w:rsidRDefault="00101E7B" w:rsidP="00101E7B">
      <w:pPr>
        <w:pStyle w:val="a9"/>
        <w:spacing w:before="0" w:beforeAutospacing="0" w:after="0" w:afterAutospacing="0"/>
        <w:ind w:firstLine="567"/>
        <w:jc w:val="both"/>
        <w:rPr>
          <w:color w:val="000000"/>
          <w:sz w:val="28"/>
          <w:szCs w:val="28"/>
        </w:rPr>
      </w:pPr>
      <w:proofErr w:type="gramStart"/>
      <w:r w:rsidRPr="00E37ABA">
        <w:rPr>
          <w:color w:val="000000"/>
          <w:sz w:val="28"/>
          <w:szCs w:val="28"/>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roofErr w:type="gramEnd"/>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lastRenderedPageBreak/>
        <w:t xml:space="preserve">6) тексты </w:t>
      </w:r>
      <w:r w:rsidRPr="005B1C1D">
        <w:rPr>
          <w:color w:val="000000"/>
          <w:sz w:val="28"/>
          <w:szCs w:val="28"/>
        </w:rPr>
        <w:t>и (или) видеозаписи</w:t>
      </w:r>
      <w:r>
        <w:rPr>
          <w:color w:val="000000"/>
          <w:sz w:val="28"/>
          <w:szCs w:val="28"/>
        </w:rPr>
        <w:t xml:space="preserve"> </w:t>
      </w:r>
      <w:r w:rsidRPr="00E37ABA">
        <w:rPr>
          <w:color w:val="000000"/>
          <w:sz w:val="28"/>
          <w:szCs w:val="28"/>
        </w:rPr>
        <w:t>официальных выступлений руководителя органа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7) статистическую информацию о деятельности органа местного самоуправления, в том числе:</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сведения об использовании органом местного самоуправления выделяемых бюджетных средств;</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8) информацию о кадровом обеспечении органа местного самоуправления, в том числе:</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порядок поступления граждан на муниципальную службу;</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сведения о вакантных должностях муниципальной службы, имеющихся в органе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квалификационные требования к кандидатам на замещение вакантных должностей муниципальной службы;</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условия и результаты конкурсов на замещение вакантных должностей муниципальной службы;</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номера телефонов, по которым можно получить информацию по вопросу замещения вакантных должностей в органе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101E7B" w:rsidRPr="005B1C1D" w:rsidRDefault="00101E7B" w:rsidP="00101E7B">
      <w:pPr>
        <w:ind w:firstLine="709"/>
        <w:jc w:val="both"/>
        <w:rPr>
          <w:sz w:val="28"/>
          <w:szCs w:val="28"/>
        </w:rPr>
      </w:pPr>
      <w:r w:rsidRPr="005B1C1D">
        <w:rPr>
          <w:sz w:val="28"/>
          <w:szCs w:val="28"/>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101E7B" w:rsidRPr="005B1C1D" w:rsidRDefault="00101E7B" w:rsidP="00101E7B">
      <w:pPr>
        <w:ind w:firstLine="709"/>
        <w:jc w:val="both"/>
        <w:rPr>
          <w:sz w:val="28"/>
          <w:szCs w:val="28"/>
        </w:rPr>
      </w:pPr>
      <w:r w:rsidRPr="005B1C1D">
        <w:rPr>
          <w:sz w:val="28"/>
          <w:szCs w:val="28"/>
        </w:rPr>
        <w:t>1) общую информацию о подведомств</w:t>
      </w:r>
      <w:r>
        <w:rPr>
          <w:sz w:val="28"/>
          <w:szCs w:val="28"/>
        </w:rPr>
        <w:t>енной организации, в том числе:</w:t>
      </w:r>
    </w:p>
    <w:p w:rsidR="00101E7B" w:rsidRPr="005B1C1D" w:rsidRDefault="00101E7B" w:rsidP="00101E7B">
      <w:pPr>
        <w:ind w:firstLine="709"/>
        <w:jc w:val="both"/>
        <w:rPr>
          <w:sz w:val="28"/>
          <w:szCs w:val="28"/>
        </w:rPr>
      </w:pPr>
      <w:r w:rsidRPr="005B1C1D">
        <w:rPr>
          <w:sz w:val="28"/>
          <w:szCs w:val="28"/>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w:t>
      </w:r>
      <w:r>
        <w:rPr>
          <w:sz w:val="28"/>
          <w:szCs w:val="28"/>
        </w:rPr>
        <w:t>ной страницы в сети "Интернет";</w:t>
      </w:r>
    </w:p>
    <w:p w:rsidR="00101E7B" w:rsidRPr="005B1C1D" w:rsidRDefault="00101E7B" w:rsidP="00101E7B">
      <w:pPr>
        <w:ind w:firstLine="709"/>
        <w:jc w:val="both"/>
        <w:rPr>
          <w:sz w:val="28"/>
          <w:szCs w:val="28"/>
        </w:rPr>
      </w:pPr>
      <w:r w:rsidRPr="005B1C1D">
        <w:rPr>
          <w:sz w:val="28"/>
          <w:szCs w:val="28"/>
        </w:rPr>
        <w:t xml:space="preserve">б) сведения о полномочиях, задачах и функциях подведомственной организации, ее структурных подразделений, а также перечень законов и иных </w:t>
      </w:r>
      <w:r w:rsidRPr="005B1C1D">
        <w:rPr>
          <w:sz w:val="28"/>
          <w:szCs w:val="28"/>
        </w:rPr>
        <w:lastRenderedPageBreak/>
        <w:t>нормативных правовых актов, определяющих эт</w:t>
      </w:r>
      <w:r>
        <w:rPr>
          <w:sz w:val="28"/>
          <w:szCs w:val="28"/>
        </w:rPr>
        <w:t>и полномочия, задачи и функции;</w:t>
      </w:r>
    </w:p>
    <w:p w:rsidR="00101E7B" w:rsidRPr="005B1C1D" w:rsidRDefault="00101E7B" w:rsidP="00101E7B">
      <w:pPr>
        <w:ind w:firstLine="709"/>
        <w:jc w:val="both"/>
        <w:rPr>
          <w:sz w:val="28"/>
          <w:szCs w:val="28"/>
        </w:rPr>
      </w:pPr>
      <w:r w:rsidRPr="005B1C1D">
        <w:rPr>
          <w:sz w:val="28"/>
          <w:szCs w:val="28"/>
        </w:rPr>
        <w:t>в) сведения о руководителях подведомственной организации, ее структурных подразделений (фамилии, имена, отчества, а также при согласии указ</w:t>
      </w:r>
      <w:r>
        <w:rPr>
          <w:sz w:val="28"/>
          <w:szCs w:val="28"/>
        </w:rPr>
        <w:t>анных лиц иные сведения о них);</w:t>
      </w:r>
    </w:p>
    <w:p w:rsidR="00101E7B" w:rsidRPr="005B1C1D" w:rsidRDefault="00101E7B" w:rsidP="00101E7B">
      <w:pPr>
        <w:ind w:firstLine="709"/>
        <w:jc w:val="both"/>
        <w:rPr>
          <w:sz w:val="28"/>
          <w:szCs w:val="28"/>
        </w:rPr>
      </w:pPr>
      <w:r w:rsidRPr="005B1C1D">
        <w:rPr>
          <w:sz w:val="28"/>
          <w:szCs w:val="28"/>
        </w:rPr>
        <w:t xml:space="preserve">2) иную информацию, в том числе о деятельности органов местного самоуправления и подведомственных организаций с учетом требований </w:t>
      </w:r>
      <w:r>
        <w:rPr>
          <w:sz w:val="28"/>
          <w:szCs w:val="28"/>
        </w:rPr>
        <w:t>настоящего Федерального закона.</w:t>
      </w:r>
    </w:p>
    <w:p w:rsidR="00101E7B" w:rsidRPr="005B1C1D" w:rsidRDefault="00101E7B" w:rsidP="00101E7B">
      <w:pPr>
        <w:ind w:firstLine="709"/>
        <w:jc w:val="both"/>
        <w:rPr>
          <w:sz w:val="28"/>
          <w:szCs w:val="28"/>
        </w:rPr>
      </w:pPr>
      <w:r>
        <w:rPr>
          <w:sz w:val="28"/>
          <w:szCs w:val="28"/>
        </w:rPr>
        <w:t>3</w:t>
      </w:r>
      <w:r w:rsidRPr="005B1C1D">
        <w:rPr>
          <w:sz w:val="28"/>
          <w:szCs w:val="28"/>
        </w:rPr>
        <w:t>. Информация, размещаемая органами местного самоуправления и подведомственными организациями на о</w:t>
      </w:r>
      <w:r>
        <w:rPr>
          <w:sz w:val="28"/>
          <w:szCs w:val="28"/>
        </w:rPr>
        <w:t>фициальных страницах, содержит:</w:t>
      </w:r>
    </w:p>
    <w:p w:rsidR="00101E7B" w:rsidRPr="005B1C1D" w:rsidRDefault="00101E7B" w:rsidP="00101E7B">
      <w:pPr>
        <w:ind w:firstLine="709"/>
        <w:jc w:val="both"/>
        <w:rPr>
          <w:sz w:val="28"/>
          <w:szCs w:val="28"/>
        </w:rPr>
      </w:pPr>
      <w:r w:rsidRPr="005B1C1D">
        <w:rPr>
          <w:sz w:val="28"/>
          <w:szCs w:val="28"/>
        </w:rPr>
        <w:t xml:space="preserve">1) информацию </w:t>
      </w:r>
      <w:proofErr w:type="gramStart"/>
      <w:r w:rsidRPr="005B1C1D">
        <w:rPr>
          <w:sz w:val="28"/>
          <w:szCs w:val="28"/>
        </w:rPr>
        <w:t>о</w:t>
      </w:r>
      <w:proofErr w:type="gramEnd"/>
      <w:r w:rsidRPr="005B1C1D">
        <w:rPr>
          <w:sz w:val="28"/>
          <w:szCs w:val="28"/>
        </w:rPr>
        <w:t xml:space="preserve">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w:t>
      </w:r>
      <w:r>
        <w:rPr>
          <w:sz w:val="28"/>
          <w:szCs w:val="28"/>
        </w:rPr>
        <w:t>нной организации (при наличии);</w:t>
      </w:r>
    </w:p>
    <w:p w:rsidR="00101E7B" w:rsidRPr="005B1C1D" w:rsidRDefault="00101E7B" w:rsidP="00101E7B">
      <w:pPr>
        <w:ind w:firstLine="709"/>
        <w:jc w:val="both"/>
        <w:rPr>
          <w:sz w:val="28"/>
          <w:szCs w:val="28"/>
        </w:rPr>
      </w:pPr>
      <w:r w:rsidRPr="005B1C1D">
        <w:rPr>
          <w:sz w:val="28"/>
          <w:szCs w:val="28"/>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w:t>
      </w:r>
      <w:r w:rsidRPr="005B1C1D">
        <w:t xml:space="preserve"> </w:t>
      </w:r>
      <w:r w:rsidRPr="005B1C1D">
        <w:rPr>
          <w:sz w:val="28"/>
          <w:szCs w:val="28"/>
        </w:rPr>
        <w:t>от 09.02.2009 № 8-ФЗ «Об обеспечении доступа к информации о деятельности государственных органов и органов местного самоуправления».</w:t>
      </w:r>
    </w:p>
    <w:p w:rsidR="00101E7B" w:rsidRPr="005B1C1D" w:rsidRDefault="00101E7B" w:rsidP="00101E7B">
      <w:pPr>
        <w:pStyle w:val="a9"/>
        <w:spacing w:before="0" w:beforeAutospacing="0" w:after="0" w:afterAutospacing="0"/>
        <w:ind w:firstLine="567"/>
        <w:jc w:val="both"/>
        <w:rPr>
          <w:sz w:val="28"/>
          <w:szCs w:val="28"/>
        </w:rPr>
      </w:pPr>
      <w:r>
        <w:rPr>
          <w:color w:val="000000"/>
          <w:sz w:val="28"/>
          <w:szCs w:val="28"/>
        </w:rPr>
        <w:t>4.</w:t>
      </w:r>
      <w:r w:rsidRPr="00E37ABA">
        <w:rPr>
          <w:color w:val="000000"/>
          <w:sz w:val="28"/>
          <w:szCs w:val="28"/>
        </w:rPr>
        <w:t xml:space="preserve"> Органы местного самоуправления могут размещать </w:t>
      </w:r>
      <w:r w:rsidRPr="005B1C1D">
        <w:rPr>
          <w:color w:val="000000"/>
          <w:sz w:val="28"/>
          <w:szCs w:val="28"/>
        </w:rPr>
        <w:t>на официальных сайтах</w:t>
      </w:r>
      <w:r>
        <w:rPr>
          <w:color w:val="000000"/>
          <w:sz w:val="28"/>
          <w:szCs w:val="28"/>
        </w:rPr>
        <w:t xml:space="preserve"> </w:t>
      </w:r>
      <w:r w:rsidRPr="00E37ABA">
        <w:rPr>
          <w:color w:val="000000"/>
          <w:sz w:val="28"/>
          <w:szCs w:val="28"/>
        </w:rPr>
        <w:t>иную информацию о своей деятельности с учетом</w:t>
      </w:r>
      <w:r>
        <w:rPr>
          <w:color w:val="000000"/>
          <w:sz w:val="28"/>
          <w:szCs w:val="28"/>
        </w:rPr>
        <w:t xml:space="preserve"> требований Федерального закона </w:t>
      </w:r>
      <w:r w:rsidRPr="005B1C1D">
        <w:rPr>
          <w:rStyle w:val="11"/>
          <w:sz w:val="28"/>
          <w:szCs w:val="28"/>
        </w:rPr>
        <w:t>от 09.02.2009 № 8-ФЗ</w:t>
      </w:r>
      <w:r w:rsidRPr="005B1C1D">
        <w:rPr>
          <w:sz w:val="28"/>
          <w:szCs w:val="28"/>
        </w:rPr>
        <w:t xml:space="preserve"> «Об обеспечении доступа к информации о деятельности государственных органов и органов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5B1C1D">
        <w:rPr>
          <w:sz w:val="28"/>
          <w:szCs w:val="28"/>
        </w:rPr>
        <w:t>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w:t>
      </w:r>
      <w:r>
        <w:rPr>
          <w:sz w:val="28"/>
          <w:szCs w:val="28"/>
        </w:rPr>
        <w:t xml:space="preserve">нными статьей </w:t>
      </w:r>
      <w:r w:rsidRPr="005B1C1D">
        <w:rPr>
          <w:sz w:val="28"/>
          <w:szCs w:val="28"/>
        </w:rPr>
        <w:t xml:space="preserve">14 Федерального закона </w:t>
      </w:r>
      <w:hyperlink r:id="rId7" w:tgtFrame="_blank" w:history="1">
        <w:r w:rsidRPr="005B1C1D">
          <w:rPr>
            <w:rStyle w:val="11"/>
            <w:sz w:val="28"/>
            <w:szCs w:val="28"/>
          </w:rPr>
          <w:t>от 09.02.2009 № 8-ФЗ</w:t>
        </w:r>
      </w:hyperlink>
      <w:r w:rsidRPr="005B1C1D">
        <w:rPr>
          <w:sz w:val="28"/>
          <w:szCs w:val="28"/>
        </w:rPr>
        <w:t xml:space="preserve"> </w:t>
      </w:r>
      <w:r w:rsidRPr="00E37ABA">
        <w:rPr>
          <w:color w:val="000000"/>
          <w:sz w:val="28"/>
          <w:szCs w:val="28"/>
        </w:rPr>
        <w:t>«Об обеспечении доступа к информации о деятельности государственных органов и органов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Pr>
          <w:color w:val="000000"/>
          <w:sz w:val="28"/>
          <w:szCs w:val="28"/>
        </w:rPr>
        <w:t>6</w:t>
      </w:r>
      <w:r w:rsidRPr="00E37ABA">
        <w:rPr>
          <w:color w:val="000000"/>
          <w:sz w:val="28"/>
          <w:szCs w:val="28"/>
        </w:rPr>
        <w:t>. Перечень информации о деятельности органов местного самоуправления утверждается в порядке, определяемом органами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Pr>
          <w:color w:val="000000"/>
          <w:sz w:val="28"/>
          <w:szCs w:val="28"/>
        </w:rPr>
        <w:t>7</w:t>
      </w:r>
      <w:r w:rsidRPr="00E37ABA">
        <w:rPr>
          <w:color w:val="000000"/>
          <w:sz w:val="28"/>
          <w:szCs w:val="28"/>
        </w:rPr>
        <w:t>.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847D3" w:rsidRDefault="00101E7B" w:rsidP="00101E7B">
      <w:pPr>
        <w:pStyle w:val="a9"/>
        <w:spacing w:before="0" w:beforeAutospacing="0" w:after="0" w:afterAutospacing="0"/>
        <w:ind w:firstLine="567"/>
        <w:jc w:val="both"/>
        <w:rPr>
          <w:sz w:val="28"/>
          <w:szCs w:val="28"/>
        </w:rPr>
      </w:pPr>
      <w:r w:rsidRPr="00E37ABA">
        <w:rPr>
          <w:color w:val="000000"/>
          <w:sz w:val="28"/>
          <w:szCs w:val="28"/>
        </w:rPr>
        <w:t xml:space="preserve">в) присутствие на заседаниях </w:t>
      </w:r>
      <w:r w:rsidRPr="00F81545">
        <w:rPr>
          <w:color w:val="000000"/>
          <w:sz w:val="28"/>
          <w:szCs w:val="28"/>
        </w:rPr>
        <w:t xml:space="preserve">Собрания депутатов </w:t>
      </w:r>
      <w:r w:rsidR="008976FA">
        <w:rPr>
          <w:sz w:val="28"/>
          <w:szCs w:val="28"/>
        </w:rPr>
        <w:t>Лобазовского</w:t>
      </w:r>
      <w:r w:rsidR="004847D3">
        <w:rPr>
          <w:sz w:val="28"/>
          <w:szCs w:val="28"/>
        </w:rPr>
        <w:t xml:space="preserve"> сельсовета </w:t>
      </w:r>
    </w:p>
    <w:p w:rsidR="00101E7B" w:rsidRPr="00E37ABA" w:rsidRDefault="00101E7B" w:rsidP="00101E7B">
      <w:pPr>
        <w:pStyle w:val="a9"/>
        <w:spacing w:before="0" w:beforeAutospacing="0" w:after="0" w:afterAutospacing="0"/>
        <w:ind w:firstLine="567"/>
        <w:jc w:val="both"/>
        <w:rPr>
          <w:color w:val="000000"/>
          <w:sz w:val="28"/>
          <w:szCs w:val="28"/>
        </w:rPr>
      </w:pPr>
      <w:r>
        <w:rPr>
          <w:color w:val="000000"/>
          <w:sz w:val="28"/>
          <w:szCs w:val="28"/>
        </w:rPr>
        <w:t>Собрание</w:t>
      </w:r>
      <w:r w:rsidRPr="00F81545">
        <w:rPr>
          <w:color w:val="000000"/>
          <w:sz w:val="28"/>
          <w:szCs w:val="28"/>
        </w:rPr>
        <w:t xml:space="preserve"> депутатов </w:t>
      </w:r>
      <w:r w:rsidR="008976FA">
        <w:rPr>
          <w:sz w:val="28"/>
          <w:szCs w:val="28"/>
        </w:rPr>
        <w:t>Лобазовского</w:t>
      </w:r>
      <w:r w:rsidR="004847D3">
        <w:rPr>
          <w:sz w:val="28"/>
          <w:szCs w:val="28"/>
        </w:rPr>
        <w:t xml:space="preserve"> сельсовета </w:t>
      </w:r>
      <w:r w:rsidRPr="00E37ABA">
        <w:rPr>
          <w:color w:val="000000"/>
          <w:sz w:val="28"/>
          <w:szCs w:val="28"/>
        </w:rPr>
        <w:t xml:space="preserve">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w:t>
      </w:r>
      <w:r w:rsidRPr="00E37ABA">
        <w:rPr>
          <w:color w:val="000000"/>
          <w:sz w:val="28"/>
          <w:szCs w:val="28"/>
        </w:rPr>
        <w:lastRenderedPageBreak/>
        <w:t xml:space="preserve">соответствии с регламентом работы </w:t>
      </w:r>
      <w:r w:rsidRPr="00F81545">
        <w:rPr>
          <w:color w:val="000000"/>
          <w:sz w:val="28"/>
          <w:szCs w:val="28"/>
        </w:rPr>
        <w:t xml:space="preserve">Собрания депутатов </w:t>
      </w:r>
      <w:r w:rsidR="008976FA">
        <w:rPr>
          <w:sz w:val="28"/>
          <w:szCs w:val="28"/>
        </w:rPr>
        <w:t>Лобазовского</w:t>
      </w:r>
      <w:r w:rsidR="004847D3">
        <w:rPr>
          <w:sz w:val="28"/>
          <w:szCs w:val="28"/>
        </w:rPr>
        <w:t xml:space="preserve"> сельсовета</w:t>
      </w:r>
      <w:r w:rsidRPr="00E37ABA">
        <w:rPr>
          <w:color w:val="000000"/>
          <w:sz w:val="28"/>
          <w:szCs w:val="28"/>
        </w:rPr>
        <w:t>.</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г) размещение информации в помещении, занимаемом органом местного самоуправления, и в иных отведенных для этих целей местах.</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Информация должна содержать:</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условия и порядок получения информации от органа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д) запрос информации</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1. Пользователь информацией имеет право обращаться в органы местного самоуправления с запросом как непосредственно, та</w:t>
      </w:r>
      <w:r>
        <w:rPr>
          <w:color w:val="000000"/>
          <w:sz w:val="28"/>
          <w:szCs w:val="28"/>
        </w:rPr>
        <w:t xml:space="preserve">к и через своего представителя, </w:t>
      </w:r>
      <w:r w:rsidRPr="00E37ABA">
        <w:rPr>
          <w:color w:val="000000"/>
          <w:sz w:val="28"/>
          <w:szCs w:val="28"/>
        </w:rPr>
        <w:t>полномочия которого оформляются в порядке, установленном законодательством Российской Федерации.</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3. При составлении запроса используется государственный язык Российской Федерации.</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E37ABA">
        <w:rPr>
          <w:color w:val="000000"/>
          <w:sz w:val="28"/>
          <w:szCs w:val="28"/>
        </w:rPr>
        <w:t>,</w:t>
      </w:r>
      <w:proofErr w:type="gramEnd"/>
      <w:r w:rsidRPr="00E37ABA">
        <w:rPr>
          <w:color w:val="000000"/>
          <w:sz w:val="28"/>
          <w:szCs w:val="28"/>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lastRenderedPageBreak/>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9. Запросы, составленные на иностранном языке, не рассматриваются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е) Ознакомление с документами через библиотечные и архивные фонды</w:t>
      </w:r>
    </w:p>
    <w:p w:rsidR="00101E7B"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101E7B" w:rsidRPr="00E37ABA" w:rsidRDefault="00101E7B" w:rsidP="00101E7B">
      <w:pPr>
        <w:pStyle w:val="a9"/>
        <w:spacing w:before="0" w:beforeAutospacing="0" w:after="0" w:afterAutospacing="0"/>
        <w:ind w:firstLine="567"/>
        <w:jc w:val="both"/>
        <w:rPr>
          <w:color w:val="000000"/>
          <w:sz w:val="28"/>
          <w:szCs w:val="28"/>
        </w:rPr>
      </w:pPr>
    </w:p>
    <w:p w:rsidR="00101E7B" w:rsidRPr="00DA5955" w:rsidRDefault="00101E7B" w:rsidP="00101E7B">
      <w:pPr>
        <w:pStyle w:val="a9"/>
        <w:numPr>
          <w:ilvl w:val="0"/>
          <w:numId w:val="2"/>
        </w:numPr>
        <w:spacing w:before="0" w:beforeAutospacing="0" w:after="0" w:afterAutospacing="0"/>
        <w:jc w:val="center"/>
        <w:rPr>
          <w:bCs/>
          <w:color w:val="000000"/>
          <w:sz w:val="28"/>
          <w:szCs w:val="28"/>
        </w:rPr>
      </w:pPr>
      <w:r w:rsidRPr="00DA5955">
        <w:rPr>
          <w:bCs/>
          <w:color w:val="000000"/>
          <w:sz w:val="28"/>
          <w:szCs w:val="28"/>
        </w:rPr>
        <w:t>Порядок предоставления информации по запросу</w:t>
      </w:r>
    </w:p>
    <w:p w:rsidR="00101E7B" w:rsidRPr="00DA5955" w:rsidRDefault="00101E7B" w:rsidP="00101E7B">
      <w:pPr>
        <w:pStyle w:val="a9"/>
        <w:spacing w:before="0" w:beforeAutospacing="0" w:after="0" w:afterAutospacing="0"/>
        <w:ind w:left="927"/>
        <w:rPr>
          <w:color w:val="000000"/>
          <w:sz w:val="28"/>
          <w:szCs w:val="28"/>
        </w:rPr>
      </w:pP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1. </w:t>
      </w:r>
      <w:proofErr w:type="gramStart"/>
      <w:r w:rsidRPr="00E37ABA">
        <w:rPr>
          <w:color w:val="000000"/>
          <w:sz w:val="28"/>
          <w:szCs w:val="28"/>
        </w:rPr>
        <w:t>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w:t>
      </w:r>
      <w:r>
        <w:rPr>
          <w:color w:val="000000"/>
          <w:sz w:val="28"/>
          <w:szCs w:val="28"/>
        </w:rPr>
        <w:t xml:space="preserve"> в котором в соответствии со статьей </w:t>
      </w:r>
      <w:r w:rsidRPr="00E37ABA">
        <w:rPr>
          <w:color w:val="000000"/>
          <w:sz w:val="28"/>
          <w:szCs w:val="28"/>
        </w:rPr>
        <w:t>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w:t>
      </w:r>
      <w:proofErr w:type="gramEnd"/>
      <w:r w:rsidRPr="00E37ABA">
        <w:rPr>
          <w:color w:val="000000"/>
          <w:sz w:val="28"/>
          <w:szCs w:val="28"/>
        </w:rPr>
        <w:t xml:space="preserve"> В ответе на запрос указываются наименование,</w:t>
      </w:r>
      <w:r>
        <w:rPr>
          <w:color w:val="000000"/>
          <w:sz w:val="28"/>
          <w:szCs w:val="28"/>
        </w:rPr>
        <w:t xml:space="preserve"> почтовый адрес органа местного </w:t>
      </w:r>
      <w:r w:rsidRPr="00E37ABA">
        <w:rPr>
          <w:color w:val="000000"/>
          <w:sz w:val="28"/>
          <w:szCs w:val="28"/>
        </w:rPr>
        <w:t>самоуправления, должность лица, подписавшего ответ, а также реквизиты ответа на запрос (регистрационный номер и дата).</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2. </w:t>
      </w:r>
      <w:proofErr w:type="gramStart"/>
      <w:r w:rsidRPr="00E37ABA">
        <w:rPr>
          <w:color w:val="000000"/>
          <w:sz w:val="28"/>
          <w:szCs w:val="28"/>
        </w:rPr>
        <w:t>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roofErr w:type="gramEnd"/>
    </w:p>
    <w:p w:rsidR="00101E7B"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3. Ответ на запрос подлежит обязательной регистрации органом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p>
    <w:p w:rsidR="00101E7B" w:rsidRPr="00DA5955" w:rsidRDefault="00101E7B" w:rsidP="00101E7B">
      <w:pPr>
        <w:pStyle w:val="a9"/>
        <w:numPr>
          <w:ilvl w:val="0"/>
          <w:numId w:val="2"/>
        </w:numPr>
        <w:spacing w:before="0" w:beforeAutospacing="0" w:after="0" w:afterAutospacing="0"/>
        <w:jc w:val="center"/>
        <w:rPr>
          <w:bCs/>
          <w:color w:val="000000"/>
          <w:sz w:val="28"/>
          <w:szCs w:val="28"/>
        </w:rPr>
      </w:pPr>
      <w:r w:rsidRPr="00DA5955">
        <w:rPr>
          <w:bCs/>
          <w:color w:val="000000"/>
          <w:sz w:val="28"/>
          <w:szCs w:val="28"/>
        </w:rPr>
        <w:t>Основания, исключающие возможность предоставления информации</w:t>
      </w:r>
    </w:p>
    <w:p w:rsidR="00101E7B" w:rsidRPr="00DA5955" w:rsidRDefault="00101E7B" w:rsidP="00101E7B">
      <w:pPr>
        <w:pStyle w:val="a9"/>
        <w:spacing w:before="0" w:beforeAutospacing="0" w:after="0" w:afterAutospacing="0"/>
        <w:ind w:left="927"/>
        <w:rPr>
          <w:color w:val="000000"/>
          <w:sz w:val="28"/>
          <w:szCs w:val="28"/>
        </w:rPr>
      </w:pP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1. Информация о деятельности органов местного самоуправления не предоставляется в случае, если:</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содержание запроса не позволяет установить запрашиваемую информацию о деятельности органов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запрашиваемая информация не относится к деятельности органа местного самоуправления, в который поступил запрос;</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запрашиваемая информация относится к информации ограниченного доступа;</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запрашиваемая информация ранее предоставлялась пользователю информацией;</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101E7B"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w:t>
      </w:r>
      <w:r w:rsidRPr="005B1C1D">
        <w:rPr>
          <w:color w:val="000000"/>
          <w:sz w:val="28"/>
          <w:szCs w:val="28"/>
        </w:rPr>
        <w:t>на официальном сайте</w:t>
      </w:r>
      <w:r w:rsidRPr="00E37ABA">
        <w:rPr>
          <w:color w:val="000000"/>
          <w:sz w:val="28"/>
          <w:szCs w:val="28"/>
        </w:rPr>
        <w:t>.</w:t>
      </w:r>
    </w:p>
    <w:p w:rsidR="00101E7B" w:rsidRPr="00E37ABA" w:rsidRDefault="00101E7B" w:rsidP="00101E7B">
      <w:pPr>
        <w:pStyle w:val="a9"/>
        <w:spacing w:before="0" w:beforeAutospacing="0" w:after="0" w:afterAutospacing="0"/>
        <w:ind w:firstLine="567"/>
        <w:jc w:val="both"/>
        <w:rPr>
          <w:color w:val="000000"/>
          <w:sz w:val="28"/>
          <w:szCs w:val="28"/>
        </w:rPr>
      </w:pPr>
    </w:p>
    <w:p w:rsidR="00101E7B" w:rsidRPr="00DA5955" w:rsidRDefault="00101E7B" w:rsidP="00101E7B">
      <w:pPr>
        <w:pStyle w:val="a9"/>
        <w:numPr>
          <w:ilvl w:val="0"/>
          <w:numId w:val="2"/>
        </w:numPr>
        <w:spacing w:before="0" w:beforeAutospacing="0" w:after="0" w:afterAutospacing="0"/>
        <w:jc w:val="center"/>
        <w:rPr>
          <w:bCs/>
          <w:color w:val="000000"/>
          <w:sz w:val="28"/>
          <w:szCs w:val="28"/>
        </w:rPr>
      </w:pPr>
      <w:r w:rsidRPr="00DA5955">
        <w:rPr>
          <w:bCs/>
          <w:color w:val="000000"/>
          <w:sz w:val="28"/>
          <w:szCs w:val="28"/>
        </w:rPr>
        <w:t>Информация о деятельности органов местного самоуправления, предоставляемая на бесплатной основе</w:t>
      </w:r>
    </w:p>
    <w:p w:rsidR="00101E7B" w:rsidRPr="00DA5955" w:rsidRDefault="00101E7B" w:rsidP="00101E7B">
      <w:pPr>
        <w:pStyle w:val="a9"/>
        <w:spacing w:before="0" w:beforeAutospacing="0" w:after="0" w:afterAutospacing="0"/>
        <w:ind w:left="927"/>
        <w:rPr>
          <w:color w:val="000000"/>
          <w:sz w:val="28"/>
          <w:szCs w:val="28"/>
        </w:rPr>
      </w:pP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Пользователю информацией предоставляется на бесплатной основе информация о деятельности органов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 </w:t>
      </w:r>
      <w:proofErr w:type="gramStart"/>
      <w:r w:rsidRPr="00E37ABA">
        <w:rPr>
          <w:color w:val="000000"/>
          <w:sz w:val="28"/>
          <w:szCs w:val="28"/>
        </w:rPr>
        <w:t>предоставляемая</w:t>
      </w:r>
      <w:proofErr w:type="gramEnd"/>
      <w:r w:rsidRPr="00E37ABA">
        <w:rPr>
          <w:color w:val="000000"/>
          <w:sz w:val="28"/>
          <w:szCs w:val="28"/>
        </w:rPr>
        <w:t xml:space="preserve"> в устной форме;</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 </w:t>
      </w:r>
      <w:proofErr w:type="gramStart"/>
      <w:r w:rsidRPr="00E37ABA">
        <w:rPr>
          <w:color w:val="000000"/>
          <w:sz w:val="28"/>
          <w:szCs w:val="28"/>
        </w:rPr>
        <w:t>размещаемая</w:t>
      </w:r>
      <w:proofErr w:type="gramEnd"/>
      <w:r w:rsidRPr="00E37ABA">
        <w:rPr>
          <w:color w:val="000000"/>
          <w:sz w:val="28"/>
          <w:szCs w:val="28"/>
        </w:rPr>
        <w:t xml:space="preserve"> органом местного самоуправления в сети интернет;</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в местах, отведенных для размещения информации о деятельности органов местного самоуправления;</w:t>
      </w:r>
    </w:p>
    <w:p w:rsidR="00101E7B"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101E7B" w:rsidRPr="00E37ABA" w:rsidRDefault="00101E7B" w:rsidP="00101E7B">
      <w:pPr>
        <w:pStyle w:val="a9"/>
        <w:spacing w:before="0" w:beforeAutospacing="0" w:after="0" w:afterAutospacing="0"/>
        <w:ind w:firstLine="567"/>
        <w:jc w:val="both"/>
        <w:rPr>
          <w:color w:val="000000"/>
          <w:sz w:val="28"/>
          <w:szCs w:val="28"/>
        </w:rPr>
      </w:pPr>
    </w:p>
    <w:p w:rsidR="00101E7B" w:rsidRPr="00DA5955" w:rsidRDefault="00101E7B" w:rsidP="00101E7B">
      <w:pPr>
        <w:pStyle w:val="a9"/>
        <w:numPr>
          <w:ilvl w:val="0"/>
          <w:numId w:val="2"/>
        </w:numPr>
        <w:spacing w:before="0" w:beforeAutospacing="0" w:after="0" w:afterAutospacing="0"/>
        <w:jc w:val="center"/>
        <w:rPr>
          <w:bCs/>
          <w:color w:val="000000"/>
          <w:sz w:val="28"/>
          <w:szCs w:val="28"/>
        </w:rPr>
      </w:pPr>
      <w:r w:rsidRPr="00DA5955">
        <w:rPr>
          <w:bCs/>
          <w:color w:val="000000"/>
          <w:sz w:val="28"/>
          <w:szCs w:val="28"/>
        </w:rPr>
        <w:t>Ответственность за нарушение порядка доступа к информации</w:t>
      </w:r>
    </w:p>
    <w:p w:rsidR="00101E7B" w:rsidRPr="00DA5955" w:rsidRDefault="00101E7B" w:rsidP="00101E7B">
      <w:pPr>
        <w:pStyle w:val="a9"/>
        <w:spacing w:before="0" w:beforeAutospacing="0" w:after="0" w:afterAutospacing="0"/>
        <w:ind w:left="927"/>
        <w:rPr>
          <w:color w:val="000000"/>
          <w:sz w:val="28"/>
          <w:szCs w:val="28"/>
        </w:rPr>
      </w:pP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101E7B" w:rsidRPr="00E37ABA" w:rsidRDefault="00101E7B" w:rsidP="00101E7B">
      <w:pPr>
        <w:pStyle w:val="a9"/>
        <w:spacing w:before="0" w:beforeAutospacing="0" w:after="0" w:afterAutospacing="0"/>
        <w:ind w:firstLine="567"/>
        <w:jc w:val="both"/>
        <w:rPr>
          <w:color w:val="000000"/>
          <w:sz w:val="28"/>
          <w:szCs w:val="28"/>
        </w:rPr>
      </w:pPr>
      <w:r w:rsidRPr="00E37ABA">
        <w:rPr>
          <w:color w:val="000000"/>
          <w:sz w:val="28"/>
          <w:szCs w:val="28"/>
        </w:rPr>
        <w:t xml:space="preserve">2. </w:t>
      </w:r>
      <w:r w:rsidRPr="005B1C1D">
        <w:rPr>
          <w:color w:val="000000"/>
          <w:sz w:val="28"/>
          <w:szCs w:val="28"/>
        </w:rPr>
        <w:t xml:space="preserve">Должностные лица органов местного самоуправления и подведомственных организаций, муниципальные служащие, работники </w:t>
      </w:r>
      <w:r w:rsidRPr="005B1C1D">
        <w:rPr>
          <w:color w:val="000000"/>
          <w:sz w:val="28"/>
          <w:szCs w:val="28"/>
        </w:rPr>
        <w:lastRenderedPageBreak/>
        <w:t>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101E7B" w:rsidRPr="00E37ABA" w:rsidRDefault="00101E7B" w:rsidP="00101E7B">
      <w:pPr>
        <w:jc w:val="center"/>
        <w:rPr>
          <w:b/>
          <w:sz w:val="28"/>
          <w:szCs w:val="28"/>
        </w:rPr>
      </w:pPr>
    </w:p>
    <w:p w:rsidR="004F5B5B" w:rsidRPr="001361CC" w:rsidRDefault="004F5B5B" w:rsidP="00101E7B">
      <w:pPr>
        <w:shd w:val="clear" w:color="auto" w:fill="FFFFFF"/>
        <w:autoSpaceDE w:val="0"/>
        <w:autoSpaceDN w:val="0"/>
        <w:adjustRightInd w:val="0"/>
        <w:rPr>
          <w:sz w:val="28"/>
          <w:szCs w:val="28"/>
        </w:rPr>
      </w:pPr>
    </w:p>
    <w:sectPr w:rsidR="004F5B5B" w:rsidRPr="001361CC" w:rsidSect="004A445E">
      <w:footerReference w:type="even" r:id="rId8"/>
      <w:footerReference w:type="default" r:id="rId9"/>
      <w:pgSz w:w="11907" w:h="16840" w:code="9"/>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44B" w:rsidRDefault="00DA544B">
      <w:r>
        <w:separator/>
      </w:r>
    </w:p>
  </w:endnote>
  <w:endnote w:type="continuationSeparator" w:id="0">
    <w:p w:rsidR="00DA544B" w:rsidRDefault="00DA5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66" w:rsidRDefault="005A2A96" w:rsidP="00D02FF9">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end"/>
    </w:r>
  </w:p>
  <w:p w:rsidR="00340066" w:rsidRDefault="00340066" w:rsidP="00AB089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66" w:rsidRDefault="005A2A96" w:rsidP="009D15FE">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separate"/>
    </w:r>
    <w:r w:rsidR="008976FA">
      <w:rPr>
        <w:rStyle w:val="a7"/>
        <w:noProof/>
      </w:rPr>
      <w:t>12</w:t>
    </w:r>
    <w:r>
      <w:rPr>
        <w:rStyle w:val="a7"/>
      </w:rPr>
      <w:fldChar w:fldCharType="end"/>
    </w:r>
  </w:p>
  <w:p w:rsidR="00340066" w:rsidRDefault="00340066" w:rsidP="00D02FF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44B" w:rsidRDefault="00DA544B">
      <w:r>
        <w:separator/>
      </w:r>
    </w:p>
  </w:footnote>
  <w:footnote w:type="continuationSeparator" w:id="0">
    <w:p w:rsidR="00DA544B" w:rsidRDefault="00DA5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830E5"/>
    <w:rsid w:val="000003DE"/>
    <w:rsid w:val="00002E0C"/>
    <w:rsid w:val="00023940"/>
    <w:rsid w:val="00033624"/>
    <w:rsid w:val="00033A49"/>
    <w:rsid w:val="00040414"/>
    <w:rsid w:val="00041C71"/>
    <w:rsid w:val="00045EDC"/>
    <w:rsid w:val="000647B5"/>
    <w:rsid w:val="000650C3"/>
    <w:rsid w:val="00073F60"/>
    <w:rsid w:val="00080BD5"/>
    <w:rsid w:val="000810C6"/>
    <w:rsid w:val="000A71FE"/>
    <w:rsid w:val="000B061D"/>
    <w:rsid w:val="000B4AF3"/>
    <w:rsid w:val="000C0580"/>
    <w:rsid w:val="000D04BF"/>
    <w:rsid w:val="000D1722"/>
    <w:rsid w:val="000D5C6E"/>
    <w:rsid w:val="000D748E"/>
    <w:rsid w:val="000E36C9"/>
    <w:rsid w:val="000E49B2"/>
    <w:rsid w:val="000E5941"/>
    <w:rsid w:val="000E59F2"/>
    <w:rsid w:val="000F219C"/>
    <w:rsid w:val="000F228E"/>
    <w:rsid w:val="000F22CB"/>
    <w:rsid w:val="000F442C"/>
    <w:rsid w:val="000F6420"/>
    <w:rsid w:val="000F7DB7"/>
    <w:rsid w:val="00101E7B"/>
    <w:rsid w:val="00110861"/>
    <w:rsid w:val="0011407D"/>
    <w:rsid w:val="001141BE"/>
    <w:rsid w:val="00123060"/>
    <w:rsid w:val="001318EC"/>
    <w:rsid w:val="001361CC"/>
    <w:rsid w:val="00141AAC"/>
    <w:rsid w:val="0016048E"/>
    <w:rsid w:val="00162FB1"/>
    <w:rsid w:val="0017502A"/>
    <w:rsid w:val="00176D16"/>
    <w:rsid w:val="001829D2"/>
    <w:rsid w:val="00186981"/>
    <w:rsid w:val="00193279"/>
    <w:rsid w:val="0019492E"/>
    <w:rsid w:val="00196712"/>
    <w:rsid w:val="001A0520"/>
    <w:rsid w:val="001B5960"/>
    <w:rsid w:val="001B682D"/>
    <w:rsid w:val="001C539B"/>
    <w:rsid w:val="001D03C4"/>
    <w:rsid w:val="001D5903"/>
    <w:rsid w:val="001E273D"/>
    <w:rsid w:val="001E33B7"/>
    <w:rsid w:val="001F2D16"/>
    <w:rsid w:val="001F5244"/>
    <w:rsid w:val="001F614D"/>
    <w:rsid w:val="002058CF"/>
    <w:rsid w:val="002324B0"/>
    <w:rsid w:val="00241F94"/>
    <w:rsid w:val="0024312A"/>
    <w:rsid w:val="002437E1"/>
    <w:rsid w:val="00244DDA"/>
    <w:rsid w:val="0025254B"/>
    <w:rsid w:val="00262FBC"/>
    <w:rsid w:val="0026462A"/>
    <w:rsid w:val="00267547"/>
    <w:rsid w:val="00287D2C"/>
    <w:rsid w:val="002A35CA"/>
    <w:rsid w:val="002B4A15"/>
    <w:rsid w:val="002C36ED"/>
    <w:rsid w:val="002C43CE"/>
    <w:rsid w:val="002E1A7D"/>
    <w:rsid w:val="002E4E16"/>
    <w:rsid w:val="002E6092"/>
    <w:rsid w:val="002F0740"/>
    <w:rsid w:val="002F3B61"/>
    <w:rsid w:val="00300CBB"/>
    <w:rsid w:val="00303E63"/>
    <w:rsid w:val="00307AFC"/>
    <w:rsid w:val="00311A71"/>
    <w:rsid w:val="00313FE5"/>
    <w:rsid w:val="00317D98"/>
    <w:rsid w:val="00320078"/>
    <w:rsid w:val="00320AD7"/>
    <w:rsid w:val="0032486E"/>
    <w:rsid w:val="00332D6E"/>
    <w:rsid w:val="00336468"/>
    <w:rsid w:val="00336517"/>
    <w:rsid w:val="00340066"/>
    <w:rsid w:val="00341D09"/>
    <w:rsid w:val="00372342"/>
    <w:rsid w:val="0037651C"/>
    <w:rsid w:val="00387E8B"/>
    <w:rsid w:val="00395200"/>
    <w:rsid w:val="00395AFE"/>
    <w:rsid w:val="003973CC"/>
    <w:rsid w:val="003A29CE"/>
    <w:rsid w:val="003D75D7"/>
    <w:rsid w:val="003E5EEC"/>
    <w:rsid w:val="003E7AF6"/>
    <w:rsid w:val="00403ED1"/>
    <w:rsid w:val="00406B6E"/>
    <w:rsid w:val="00414BF3"/>
    <w:rsid w:val="004157FB"/>
    <w:rsid w:val="00431169"/>
    <w:rsid w:val="00442D12"/>
    <w:rsid w:val="0044483A"/>
    <w:rsid w:val="004452B0"/>
    <w:rsid w:val="004461EE"/>
    <w:rsid w:val="004474A3"/>
    <w:rsid w:val="00450971"/>
    <w:rsid w:val="004847D3"/>
    <w:rsid w:val="004906FD"/>
    <w:rsid w:val="0049148B"/>
    <w:rsid w:val="00492020"/>
    <w:rsid w:val="00494520"/>
    <w:rsid w:val="004A445E"/>
    <w:rsid w:val="004C1912"/>
    <w:rsid w:val="004E3273"/>
    <w:rsid w:val="004F5B5B"/>
    <w:rsid w:val="00506913"/>
    <w:rsid w:val="005076BE"/>
    <w:rsid w:val="005076DE"/>
    <w:rsid w:val="00516820"/>
    <w:rsid w:val="00516936"/>
    <w:rsid w:val="00517CA8"/>
    <w:rsid w:val="00520E25"/>
    <w:rsid w:val="00521312"/>
    <w:rsid w:val="00521E64"/>
    <w:rsid w:val="0053460B"/>
    <w:rsid w:val="00541148"/>
    <w:rsid w:val="00542FB9"/>
    <w:rsid w:val="0055577D"/>
    <w:rsid w:val="00567C04"/>
    <w:rsid w:val="00572B57"/>
    <w:rsid w:val="005767B1"/>
    <w:rsid w:val="005830E5"/>
    <w:rsid w:val="00587FB3"/>
    <w:rsid w:val="005925D9"/>
    <w:rsid w:val="005946B0"/>
    <w:rsid w:val="00594C30"/>
    <w:rsid w:val="005A2A96"/>
    <w:rsid w:val="005A41BF"/>
    <w:rsid w:val="005A52EB"/>
    <w:rsid w:val="005A7D5E"/>
    <w:rsid w:val="005B00F5"/>
    <w:rsid w:val="005B15E6"/>
    <w:rsid w:val="005B298A"/>
    <w:rsid w:val="005B630C"/>
    <w:rsid w:val="005C313A"/>
    <w:rsid w:val="005C70F6"/>
    <w:rsid w:val="005E5877"/>
    <w:rsid w:val="006208D7"/>
    <w:rsid w:val="00625B5C"/>
    <w:rsid w:val="00652F0F"/>
    <w:rsid w:val="00662106"/>
    <w:rsid w:val="006626A3"/>
    <w:rsid w:val="0067290F"/>
    <w:rsid w:val="006A627A"/>
    <w:rsid w:val="006A7E67"/>
    <w:rsid w:val="006B37FD"/>
    <w:rsid w:val="006B63E1"/>
    <w:rsid w:val="006C44DC"/>
    <w:rsid w:val="006C72FA"/>
    <w:rsid w:val="006E19BE"/>
    <w:rsid w:val="006E2B26"/>
    <w:rsid w:val="006E5107"/>
    <w:rsid w:val="006F2E31"/>
    <w:rsid w:val="006F444B"/>
    <w:rsid w:val="006F673A"/>
    <w:rsid w:val="007010C1"/>
    <w:rsid w:val="007131D8"/>
    <w:rsid w:val="00722DA4"/>
    <w:rsid w:val="00727C20"/>
    <w:rsid w:val="007306A5"/>
    <w:rsid w:val="007314BD"/>
    <w:rsid w:val="00736B88"/>
    <w:rsid w:val="00740B9D"/>
    <w:rsid w:val="00751A51"/>
    <w:rsid w:val="00752AE5"/>
    <w:rsid w:val="00755AA7"/>
    <w:rsid w:val="00756243"/>
    <w:rsid w:val="007604BB"/>
    <w:rsid w:val="00763C2F"/>
    <w:rsid w:val="00766294"/>
    <w:rsid w:val="00772E74"/>
    <w:rsid w:val="007B0697"/>
    <w:rsid w:val="007C7EDE"/>
    <w:rsid w:val="007D0E26"/>
    <w:rsid w:val="007D1F01"/>
    <w:rsid w:val="007D4007"/>
    <w:rsid w:val="007E2261"/>
    <w:rsid w:val="008071F7"/>
    <w:rsid w:val="0081133F"/>
    <w:rsid w:val="00812962"/>
    <w:rsid w:val="00815097"/>
    <w:rsid w:val="008159D8"/>
    <w:rsid w:val="0082716A"/>
    <w:rsid w:val="008305E9"/>
    <w:rsid w:val="00831E5F"/>
    <w:rsid w:val="00832464"/>
    <w:rsid w:val="00834B9F"/>
    <w:rsid w:val="008470CD"/>
    <w:rsid w:val="0085748A"/>
    <w:rsid w:val="00873059"/>
    <w:rsid w:val="00886736"/>
    <w:rsid w:val="00886852"/>
    <w:rsid w:val="008976FA"/>
    <w:rsid w:val="0089788F"/>
    <w:rsid w:val="008A24A4"/>
    <w:rsid w:val="008A5747"/>
    <w:rsid w:val="008B4FBF"/>
    <w:rsid w:val="008C3CE1"/>
    <w:rsid w:val="008E1294"/>
    <w:rsid w:val="008E25AE"/>
    <w:rsid w:val="008E2A13"/>
    <w:rsid w:val="008E7D50"/>
    <w:rsid w:val="008E7ED1"/>
    <w:rsid w:val="00902BBB"/>
    <w:rsid w:val="0090564C"/>
    <w:rsid w:val="00906938"/>
    <w:rsid w:val="00913417"/>
    <w:rsid w:val="0093052F"/>
    <w:rsid w:val="0093142A"/>
    <w:rsid w:val="0093486A"/>
    <w:rsid w:val="00936AA0"/>
    <w:rsid w:val="00950147"/>
    <w:rsid w:val="009539E7"/>
    <w:rsid w:val="00954A7A"/>
    <w:rsid w:val="00967718"/>
    <w:rsid w:val="009711DE"/>
    <w:rsid w:val="009717AE"/>
    <w:rsid w:val="00977DCF"/>
    <w:rsid w:val="00981940"/>
    <w:rsid w:val="00981DAC"/>
    <w:rsid w:val="009A117F"/>
    <w:rsid w:val="009B449C"/>
    <w:rsid w:val="009B4F95"/>
    <w:rsid w:val="009C3A30"/>
    <w:rsid w:val="009C432E"/>
    <w:rsid w:val="009C7408"/>
    <w:rsid w:val="009D15FE"/>
    <w:rsid w:val="009D2005"/>
    <w:rsid w:val="009D600C"/>
    <w:rsid w:val="009E07C4"/>
    <w:rsid w:val="009E5695"/>
    <w:rsid w:val="009E5A68"/>
    <w:rsid w:val="009E7951"/>
    <w:rsid w:val="009F2541"/>
    <w:rsid w:val="009F3BEF"/>
    <w:rsid w:val="00A030A5"/>
    <w:rsid w:val="00A05CF2"/>
    <w:rsid w:val="00A06E26"/>
    <w:rsid w:val="00A07F3A"/>
    <w:rsid w:val="00A1233C"/>
    <w:rsid w:val="00A1561B"/>
    <w:rsid w:val="00A16F2A"/>
    <w:rsid w:val="00A30824"/>
    <w:rsid w:val="00A46DA6"/>
    <w:rsid w:val="00A605C0"/>
    <w:rsid w:val="00A80B31"/>
    <w:rsid w:val="00A86026"/>
    <w:rsid w:val="00AA0D58"/>
    <w:rsid w:val="00AB089A"/>
    <w:rsid w:val="00AC07FD"/>
    <w:rsid w:val="00AC1CC9"/>
    <w:rsid w:val="00AC1DE7"/>
    <w:rsid w:val="00AD2784"/>
    <w:rsid w:val="00AD292D"/>
    <w:rsid w:val="00AD35D8"/>
    <w:rsid w:val="00AE0E78"/>
    <w:rsid w:val="00AE18B1"/>
    <w:rsid w:val="00AE3CE3"/>
    <w:rsid w:val="00AF4143"/>
    <w:rsid w:val="00B074D3"/>
    <w:rsid w:val="00B10319"/>
    <w:rsid w:val="00B10769"/>
    <w:rsid w:val="00B23599"/>
    <w:rsid w:val="00B24439"/>
    <w:rsid w:val="00B25881"/>
    <w:rsid w:val="00B35290"/>
    <w:rsid w:val="00B42DCA"/>
    <w:rsid w:val="00B4630D"/>
    <w:rsid w:val="00B67ACA"/>
    <w:rsid w:val="00B761C2"/>
    <w:rsid w:val="00B808A6"/>
    <w:rsid w:val="00B80D84"/>
    <w:rsid w:val="00B815AF"/>
    <w:rsid w:val="00B82C68"/>
    <w:rsid w:val="00B958CC"/>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1E4C"/>
    <w:rsid w:val="00C042A4"/>
    <w:rsid w:val="00C063F5"/>
    <w:rsid w:val="00C124E2"/>
    <w:rsid w:val="00C12CA0"/>
    <w:rsid w:val="00C21FD3"/>
    <w:rsid w:val="00C2649A"/>
    <w:rsid w:val="00C26EAA"/>
    <w:rsid w:val="00C273F7"/>
    <w:rsid w:val="00C32166"/>
    <w:rsid w:val="00C446F0"/>
    <w:rsid w:val="00C51B6A"/>
    <w:rsid w:val="00C55FE7"/>
    <w:rsid w:val="00C57311"/>
    <w:rsid w:val="00C57A20"/>
    <w:rsid w:val="00C7142A"/>
    <w:rsid w:val="00C757C5"/>
    <w:rsid w:val="00C91528"/>
    <w:rsid w:val="00C95C0B"/>
    <w:rsid w:val="00C96174"/>
    <w:rsid w:val="00CA1AEA"/>
    <w:rsid w:val="00CB2D10"/>
    <w:rsid w:val="00CD39C5"/>
    <w:rsid w:val="00CE4EE4"/>
    <w:rsid w:val="00CE6332"/>
    <w:rsid w:val="00CF2C77"/>
    <w:rsid w:val="00CF321A"/>
    <w:rsid w:val="00D02FF9"/>
    <w:rsid w:val="00D03B2F"/>
    <w:rsid w:val="00D21971"/>
    <w:rsid w:val="00D42C85"/>
    <w:rsid w:val="00D44CD3"/>
    <w:rsid w:val="00D52A4B"/>
    <w:rsid w:val="00D5340B"/>
    <w:rsid w:val="00D570BE"/>
    <w:rsid w:val="00D6124A"/>
    <w:rsid w:val="00D75CCC"/>
    <w:rsid w:val="00D7626E"/>
    <w:rsid w:val="00D80381"/>
    <w:rsid w:val="00D82C55"/>
    <w:rsid w:val="00D96ECD"/>
    <w:rsid w:val="00DA1DA2"/>
    <w:rsid w:val="00DA3412"/>
    <w:rsid w:val="00DA544B"/>
    <w:rsid w:val="00DC3E43"/>
    <w:rsid w:val="00DD36B1"/>
    <w:rsid w:val="00DD4492"/>
    <w:rsid w:val="00DD5A97"/>
    <w:rsid w:val="00DE22B8"/>
    <w:rsid w:val="00DE43D6"/>
    <w:rsid w:val="00DE613C"/>
    <w:rsid w:val="00DF08F8"/>
    <w:rsid w:val="00DF675E"/>
    <w:rsid w:val="00DF69FB"/>
    <w:rsid w:val="00DF7416"/>
    <w:rsid w:val="00E017EA"/>
    <w:rsid w:val="00E0732D"/>
    <w:rsid w:val="00E21DA1"/>
    <w:rsid w:val="00E258BF"/>
    <w:rsid w:val="00E433A3"/>
    <w:rsid w:val="00E44E9D"/>
    <w:rsid w:val="00E45B3A"/>
    <w:rsid w:val="00E50615"/>
    <w:rsid w:val="00E625AA"/>
    <w:rsid w:val="00E66A83"/>
    <w:rsid w:val="00E70011"/>
    <w:rsid w:val="00E710E4"/>
    <w:rsid w:val="00E71611"/>
    <w:rsid w:val="00E87B23"/>
    <w:rsid w:val="00E87FDF"/>
    <w:rsid w:val="00E92BAB"/>
    <w:rsid w:val="00EB3B01"/>
    <w:rsid w:val="00EB4FF2"/>
    <w:rsid w:val="00EB7203"/>
    <w:rsid w:val="00ED024F"/>
    <w:rsid w:val="00ED0680"/>
    <w:rsid w:val="00EE3D20"/>
    <w:rsid w:val="00EE496D"/>
    <w:rsid w:val="00EF3F5C"/>
    <w:rsid w:val="00F0253E"/>
    <w:rsid w:val="00F04070"/>
    <w:rsid w:val="00F13C2D"/>
    <w:rsid w:val="00F14469"/>
    <w:rsid w:val="00F23E74"/>
    <w:rsid w:val="00F25EEB"/>
    <w:rsid w:val="00F267F5"/>
    <w:rsid w:val="00F27FB3"/>
    <w:rsid w:val="00F42FE6"/>
    <w:rsid w:val="00F506CB"/>
    <w:rsid w:val="00F51740"/>
    <w:rsid w:val="00F5352C"/>
    <w:rsid w:val="00F574D2"/>
    <w:rsid w:val="00F646FF"/>
    <w:rsid w:val="00F71632"/>
    <w:rsid w:val="00F7222F"/>
    <w:rsid w:val="00F75EDB"/>
    <w:rsid w:val="00F8195C"/>
    <w:rsid w:val="00F90144"/>
    <w:rsid w:val="00FA011E"/>
    <w:rsid w:val="00FA533C"/>
    <w:rsid w:val="00FA70C2"/>
    <w:rsid w:val="00FB1BD8"/>
    <w:rsid w:val="00FB7E8D"/>
    <w:rsid w:val="00FB7F0D"/>
    <w:rsid w:val="00FC62A4"/>
    <w:rsid w:val="00FC645F"/>
    <w:rsid w:val="00FD590B"/>
    <w:rsid w:val="00FD73E6"/>
    <w:rsid w:val="00FF031C"/>
    <w:rsid w:val="00FF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43"/>
  </w:style>
  <w:style w:type="paragraph" w:styleId="1">
    <w:name w:val="heading 1"/>
    <w:basedOn w:val="a"/>
    <w:next w:val="a"/>
    <w:qFormat/>
    <w:rsid w:val="00567C04"/>
    <w:pPr>
      <w:keepNext/>
      <w:spacing w:before="20" w:line="260" w:lineRule="auto"/>
      <w:jc w:val="center"/>
      <w:outlineLvl w:val="0"/>
    </w:pPr>
    <w:rPr>
      <w:snapToGrid w:val="0"/>
      <w:sz w:val="28"/>
      <w:u w:val="single"/>
    </w:rPr>
  </w:style>
  <w:style w:type="paragraph" w:styleId="2">
    <w:name w:val="heading 2"/>
    <w:basedOn w:val="a"/>
    <w:next w:val="a"/>
    <w:qFormat/>
    <w:rsid w:val="00567C04"/>
    <w:pPr>
      <w:keepNext/>
      <w:spacing w:line="360" w:lineRule="auto"/>
      <w:ind w:left="5812"/>
      <w:jc w:val="both"/>
      <w:outlineLvl w:val="1"/>
    </w:pPr>
    <w:rPr>
      <w:snapToGrid w:val="0"/>
      <w:sz w:val="28"/>
    </w:rPr>
  </w:style>
  <w:style w:type="paragraph" w:styleId="3">
    <w:name w:val="heading 3"/>
    <w:basedOn w:val="a"/>
    <w:next w:val="a"/>
    <w:qFormat/>
    <w:rsid w:val="00567C04"/>
    <w:pPr>
      <w:keepNext/>
      <w:spacing w:before="26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22F"/>
    <w:rPr>
      <w:rFonts w:ascii="Tahoma" w:hAnsi="Tahoma" w:cs="Tahoma"/>
      <w:sz w:val="16"/>
      <w:szCs w:val="16"/>
    </w:rPr>
  </w:style>
  <w:style w:type="paragraph" w:styleId="a4">
    <w:name w:val="Body Text Indent"/>
    <w:basedOn w:val="a"/>
    <w:rsid w:val="00567C04"/>
    <w:pPr>
      <w:ind w:firstLine="720"/>
      <w:jc w:val="both"/>
    </w:pPr>
    <w:rPr>
      <w:sz w:val="28"/>
    </w:rPr>
  </w:style>
  <w:style w:type="paragraph" w:styleId="20">
    <w:name w:val="Body Text Indent 2"/>
    <w:basedOn w:val="a"/>
    <w:rsid w:val="00567C04"/>
    <w:pPr>
      <w:ind w:firstLine="709"/>
      <w:jc w:val="both"/>
    </w:pPr>
    <w:rPr>
      <w:sz w:val="28"/>
    </w:rPr>
  </w:style>
  <w:style w:type="table" w:styleId="a5">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B089A"/>
    <w:pPr>
      <w:tabs>
        <w:tab w:val="center" w:pos="4677"/>
        <w:tab w:val="right" w:pos="9355"/>
      </w:tabs>
    </w:pPr>
  </w:style>
  <w:style w:type="character" w:styleId="a7">
    <w:name w:val="page number"/>
    <w:basedOn w:val="a0"/>
    <w:rsid w:val="00AB089A"/>
  </w:style>
  <w:style w:type="paragraph" w:styleId="a8">
    <w:name w:val="header"/>
    <w:basedOn w:val="a"/>
    <w:rsid w:val="001F5244"/>
    <w:pPr>
      <w:tabs>
        <w:tab w:val="center" w:pos="4677"/>
        <w:tab w:val="right" w:pos="9355"/>
      </w:tabs>
    </w:pPr>
  </w:style>
  <w:style w:type="paragraph" w:customStyle="1" w:styleId="10">
    <w:name w:val="Знак Знак Знак1 Знак"/>
    <w:basedOn w:val="a"/>
    <w:rsid w:val="0081133F"/>
    <w:pPr>
      <w:spacing w:before="100" w:beforeAutospacing="1" w:after="100" w:afterAutospacing="1"/>
      <w:jc w:val="both"/>
    </w:pPr>
    <w:rPr>
      <w:rFonts w:ascii="Tahoma" w:hAnsi="Tahoma"/>
      <w:lang w:val="en-US" w:eastAsia="en-US"/>
    </w:rPr>
  </w:style>
  <w:style w:type="paragraph" w:styleId="a9">
    <w:name w:val="Normal (Web)"/>
    <w:basedOn w:val="a"/>
    <w:uiPriority w:val="99"/>
    <w:semiHidden/>
    <w:unhideWhenUsed/>
    <w:rsid w:val="00101E7B"/>
    <w:pPr>
      <w:spacing w:before="100" w:beforeAutospacing="1" w:after="100" w:afterAutospacing="1"/>
    </w:pPr>
    <w:rPr>
      <w:sz w:val="24"/>
      <w:szCs w:val="24"/>
    </w:rPr>
  </w:style>
  <w:style w:type="character" w:customStyle="1" w:styleId="11">
    <w:name w:val="Гиперссылка1"/>
    <w:basedOn w:val="a0"/>
    <w:rsid w:val="00101E7B"/>
  </w:style>
</w:styles>
</file>

<file path=word/webSettings.xml><?xml version="1.0" encoding="utf-8"?>
<w:webSettings xmlns:r="http://schemas.openxmlformats.org/officeDocument/2006/relationships" xmlns:w="http://schemas.openxmlformats.org/wordprocessingml/2006/main">
  <w:divs>
    <w:div w:id="77950408">
      <w:bodyDiv w:val="1"/>
      <w:marLeft w:val="0"/>
      <w:marRight w:val="0"/>
      <w:marTop w:val="0"/>
      <w:marBottom w:val="0"/>
      <w:divBdr>
        <w:top w:val="none" w:sz="0" w:space="0" w:color="auto"/>
        <w:left w:val="none" w:sz="0" w:space="0" w:color="auto"/>
        <w:bottom w:val="none" w:sz="0" w:space="0" w:color="auto"/>
        <w:right w:val="none" w:sz="0" w:space="0" w:color="auto"/>
      </w:divBdr>
    </w:div>
    <w:div w:id="387461560">
      <w:bodyDiv w:val="1"/>
      <w:marLeft w:val="0"/>
      <w:marRight w:val="0"/>
      <w:marTop w:val="0"/>
      <w:marBottom w:val="0"/>
      <w:divBdr>
        <w:top w:val="none" w:sz="0" w:space="0" w:color="auto"/>
        <w:left w:val="none" w:sz="0" w:space="0" w:color="auto"/>
        <w:bottom w:val="none" w:sz="0" w:space="0" w:color="auto"/>
        <w:right w:val="none" w:sz="0" w:space="0" w:color="auto"/>
      </w:divBdr>
    </w:div>
    <w:div w:id="521171490">
      <w:bodyDiv w:val="1"/>
      <w:marLeft w:val="0"/>
      <w:marRight w:val="0"/>
      <w:marTop w:val="0"/>
      <w:marBottom w:val="0"/>
      <w:divBdr>
        <w:top w:val="none" w:sz="0" w:space="0" w:color="auto"/>
        <w:left w:val="none" w:sz="0" w:space="0" w:color="auto"/>
        <w:bottom w:val="none" w:sz="0" w:space="0" w:color="auto"/>
        <w:right w:val="none" w:sz="0" w:space="0" w:color="auto"/>
      </w:divBdr>
    </w:div>
    <w:div w:id="11166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avo-search.minjust.ru/bigs/showDocument.html?id=BEDB8D87-FB71-47D6-A08B-7000CAA886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p_gl</Template>
  <TotalTime>5</TotalTime>
  <Pages>12</Pages>
  <Words>3966</Words>
  <Characters>22608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26521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Лобазозовка бук</cp:lastModifiedBy>
  <cp:revision>2</cp:revision>
  <cp:lastPrinted>2023-02-09T06:15:00Z</cp:lastPrinted>
  <dcterms:created xsi:type="dcterms:W3CDTF">2023-02-09T06:16:00Z</dcterms:created>
  <dcterms:modified xsi:type="dcterms:W3CDTF">2023-02-09T06:16:00Z</dcterms:modified>
</cp:coreProperties>
</file>