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1E9" w:rsidRDefault="00331C15" w:rsidP="00E825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C15">
        <w:rPr>
          <w:rFonts w:ascii="Times New Roman" w:hAnsi="Times New Roman" w:cs="Times New Roman"/>
          <w:b/>
          <w:sz w:val="28"/>
          <w:szCs w:val="28"/>
        </w:rPr>
        <w:t>Приведены в соответствие с законодательством условия выплаты ежемесячного пособия по уходу за ребенком</w:t>
      </w:r>
    </w:p>
    <w:p w:rsidR="00331C15" w:rsidRDefault="00331C15" w:rsidP="00E825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1C15" w:rsidRDefault="00331C15" w:rsidP="00331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C15">
        <w:rPr>
          <w:rFonts w:ascii="Times New Roman" w:hAnsi="Times New Roman" w:cs="Times New Roman"/>
          <w:sz w:val="28"/>
          <w:szCs w:val="28"/>
        </w:rPr>
        <w:t>В связи с принятием Федерального закона от 19 декабря 2023 г. N 620-ФЗ право на ежемесячное пособие по уходу за ребенком сохраняется в случае выхода на работу (службу) (в том числе на условиях неполного рабочего времени, работы на дому или дистанционной работы) ранее достижения ребенком возраста полутора лет, работы в период этого отпуска у другого работодателя, а также в случае продолжения обучения.</w:t>
      </w:r>
    </w:p>
    <w:p w:rsidR="00331C15" w:rsidRDefault="00F1284F" w:rsidP="00F12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15.04.2024 подпункт а</w:t>
      </w:r>
      <w:r w:rsidR="00331C1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пункта 42 Порядка и условий на</w:t>
      </w:r>
      <w:r w:rsidRPr="00F1284F">
        <w:rPr>
          <w:rFonts w:ascii="Times New Roman" w:hAnsi="Times New Roman" w:cs="Times New Roman"/>
          <w:sz w:val="28"/>
          <w:szCs w:val="28"/>
        </w:rPr>
        <w:t>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84F">
        <w:rPr>
          <w:rFonts w:ascii="Times New Roman" w:hAnsi="Times New Roman" w:cs="Times New Roman"/>
          <w:sz w:val="28"/>
          <w:szCs w:val="28"/>
        </w:rPr>
        <w:t>и выплаты государственных пособий гражданам, имеющим детей,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утвержденного П</w:t>
      </w:r>
      <w:r w:rsidRPr="00F1284F">
        <w:rPr>
          <w:rFonts w:ascii="Times New Roman" w:hAnsi="Times New Roman" w:cs="Times New Roman"/>
          <w:sz w:val="28"/>
          <w:szCs w:val="28"/>
        </w:rPr>
        <w:t xml:space="preserve">риказом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1284F">
        <w:rPr>
          <w:rFonts w:ascii="Times New Roman" w:hAnsi="Times New Roman" w:cs="Times New Roman"/>
          <w:sz w:val="28"/>
          <w:szCs w:val="28"/>
        </w:rPr>
        <w:t>инистерства труда и социальной защиты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F1284F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F1284F">
        <w:rPr>
          <w:rFonts w:ascii="Times New Roman" w:hAnsi="Times New Roman" w:cs="Times New Roman"/>
          <w:sz w:val="28"/>
          <w:szCs w:val="28"/>
        </w:rPr>
        <w:t xml:space="preserve">едерации от 29 сентября 2020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284F">
        <w:rPr>
          <w:rFonts w:ascii="Times New Roman" w:hAnsi="Times New Roman" w:cs="Times New Roman"/>
          <w:sz w:val="28"/>
          <w:szCs w:val="28"/>
        </w:rPr>
        <w:t xml:space="preserve"> 668н</w:t>
      </w:r>
      <w:r>
        <w:rPr>
          <w:rFonts w:ascii="Times New Roman" w:hAnsi="Times New Roman" w:cs="Times New Roman"/>
          <w:sz w:val="28"/>
          <w:szCs w:val="28"/>
        </w:rPr>
        <w:t xml:space="preserve">, который гласит, что </w:t>
      </w:r>
      <w:r w:rsidR="00331C15" w:rsidRPr="00331C15">
        <w:rPr>
          <w:rFonts w:ascii="Times New Roman" w:hAnsi="Times New Roman" w:cs="Times New Roman"/>
          <w:sz w:val="28"/>
          <w:szCs w:val="28"/>
        </w:rPr>
        <w:t>матери либо отцы, другие родственники, опекуны, фактически осуществляющие уход за ребенком, подлежащие обязательному социальному страхованию на случай временной нетрудоспособности и в связи с материнством, в том числе матери либо отцы, другие родственники, опекуны, фактически осуществляющие уход за ребенком, из числа гражданского персонала воинских формирований Российской Федерации, находящихся на территориях иностранных государств, в случаях, предусмотренных международными договорами Российской Федерации, и находящиеся в отпуске по уходу за ребенком</w:t>
      </w:r>
      <w:r w:rsidR="002D20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будет дополнен словами:</w:t>
      </w:r>
      <w:r w:rsidR="00331C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31C15" w:rsidRPr="00331C15">
        <w:rPr>
          <w:rFonts w:ascii="Times New Roman" w:hAnsi="Times New Roman" w:cs="Times New Roman"/>
          <w:sz w:val="28"/>
          <w:szCs w:val="28"/>
        </w:rPr>
        <w:t>либо вышедшие на работу из этого отпуска ранее достижения ребенком возраста полутора лет в соответствии с пунктом 46 настоящего Порядка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31C15" w:rsidRDefault="00F1284F" w:rsidP="002D2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б</w:t>
      </w:r>
      <w:r w:rsidR="00331C1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пункта 42 указанного Порядка, который гласит, что </w:t>
      </w:r>
      <w:r w:rsidRPr="00F1284F">
        <w:rPr>
          <w:rFonts w:ascii="Times New Roman" w:hAnsi="Times New Roman" w:cs="Times New Roman"/>
          <w:sz w:val="28"/>
          <w:szCs w:val="28"/>
        </w:rPr>
        <w:t>матери, проходящие военную службу по контракту, матери либо отцы, проходящие службу в качестве лиц рядового и начальствующего состава в органах внутренних дел, в войсках национальной гвардии, Государственной противопожарной службы, сотрудников учреждений и органов уголовно-исполнительной системы, органов принудительного исполнения Российской Федерации, таможенных органов, находящиеся в отпуске по уходу за ребенком</w:t>
      </w:r>
      <w:r w:rsidR="002D203F">
        <w:rPr>
          <w:rFonts w:ascii="Times New Roman" w:hAnsi="Times New Roman" w:cs="Times New Roman"/>
          <w:sz w:val="28"/>
          <w:szCs w:val="28"/>
        </w:rPr>
        <w:t>,</w:t>
      </w:r>
      <w:r w:rsidR="00331C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 дополнен словами: «</w:t>
      </w:r>
      <w:r w:rsidR="00331C15" w:rsidRPr="00331C15">
        <w:rPr>
          <w:rFonts w:ascii="Times New Roman" w:hAnsi="Times New Roman" w:cs="Times New Roman"/>
          <w:sz w:val="28"/>
          <w:szCs w:val="28"/>
        </w:rPr>
        <w:t>либо вышедшие на службу из этого отпуска ранее достижения ребенком возраста полутора лет в соответствии с пунктом 46 настоящего Порядка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D203F">
        <w:rPr>
          <w:rFonts w:ascii="Times New Roman" w:hAnsi="Times New Roman" w:cs="Times New Roman"/>
          <w:sz w:val="28"/>
          <w:szCs w:val="28"/>
        </w:rPr>
        <w:t>.</w:t>
      </w:r>
    </w:p>
    <w:p w:rsidR="00331C15" w:rsidRPr="00331C15" w:rsidRDefault="002D203F" w:rsidP="00331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в</w:t>
      </w:r>
      <w:r w:rsidR="00331C1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пункта 42 указанного Порядка, который гласит, что </w:t>
      </w:r>
      <w:r w:rsidRPr="002D203F">
        <w:rPr>
          <w:rFonts w:ascii="Times New Roman" w:hAnsi="Times New Roman" w:cs="Times New Roman"/>
          <w:sz w:val="28"/>
          <w:szCs w:val="28"/>
        </w:rPr>
        <w:t xml:space="preserve">матери либо отцы, другие родственники, опекуны, фактически осуществляющие уход за ребенком, уволенные в период отпуска по уходу за ребенком, матери, уволенные в период отпуска по беременности и родам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лицами, профессиональная деятельность которых в соответствии с федеральными законами подлежит государственной регистрации и (или) лицензированию, в том числе уволенные из организаций или воинских частей, </w:t>
      </w:r>
      <w:r w:rsidRPr="002D203F">
        <w:rPr>
          <w:rFonts w:ascii="Times New Roman" w:hAnsi="Times New Roman" w:cs="Times New Roman"/>
          <w:sz w:val="28"/>
          <w:szCs w:val="28"/>
        </w:rPr>
        <w:lastRenderedPageBreak/>
        <w:t>находящихся за пределами Российской Федерации, уволенные в связи с истечением срока их трудового договора в воинских частях, находящихся за пределами Российской Федерации, а также матери, уволенные в период отпуска по уходу за ребенком, отпуска по беременности и родам в связи с переводом мужа из таких воинских частей в Российскую Федерацию</w:t>
      </w:r>
      <w:r>
        <w:rPr>
          <w:rFonts w:ascii="Times New Roman" w:hAnsi="Times New Roman" w:cs="Times New Roman"/>
          <w:sz w:val="28"/>
          <w:szCs w:val="28"/>
        </w:rPr>
        <w:t>, будет дополнен словами: «</w:t>
      </w:r>
      <w:r w:rsidR="00331C15" w:rsidRPr="00331C15">
        <w:rPr>
          <w:rFonts w:ascii="Times New Roman" w:hAnsi="Times New Roman" w:cs="Times New Roman"/>
          <w:sz w:val="28"/>
          <w:szCs w:val="28"/>
        </w:rPr>
        <w:t>либо лица, вышедшие на работу (службу) из отпуска по уходу за ребенком ранее достижения ребенком возраста полутора лет в соответствии с пунктом 46 настоящего Порядка и уволенные в этот период по указанным в настоящем подпункте основаниям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701E9" w:rsidRDefault="00331C15" w:rsidP="00E82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C15">
        <w:rPr>
          <w:rFonts w:ascii="Times New Roman" w:hAnsi="Times New Roman" w:cs="Times New Roman"/>
          <w:sz w:val="28"/>
          <w:szCs w:val="28"/>
        </w:rPr>
        <w:t>Право на ежемесячное пособие по уходу за ребенком сохраняется в случае, если лицо, находящееся в отпуске по уходу за ребенком, выходит на работу (службу) (в том числе на условиях неполного рабочего времени, работы на дому или дистанционной работы в соответствии с законодательством Российской Федерации) из отпуска по уходу за ребенком ранее достижения ребенком возраста полутора лет или в период этого отпуска работает у другого работодателя (в том числе на указанных условиях), а также в случае продолжения обучения.</w:t>
      </w:r>
    </w:p>
    <w:p w:rsidR="00331C15" w:rsidRDefault="00331C15" w:rsidP="00E82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C15" w:rsidRDefault="00331C15" w:rsidP="00E82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1E9" w:rsidRPr="00E82500" w:rsidRDefault="002D203F" w:rsidP="00E82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B701E9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701E9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Козырева Е.А.</w:t>
      </w:r>
    </w:p>
    <w:sectPr w:rsidR="00B701E9" w:rsidRPr="00E82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CA"/>
    <w:rsid w:val="00270EAE"/>
    <w:rsid w:val="002D203F"/>
    <w:rsid w:val="00331C15"/>
    <w:rsid w:val="00B701E9"/>
    <w:rsid w:val="00E01ACA"/>
    <w:rsid w:val="00E82500"/>
    <w:rsid w:val="00F1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30347"/>
  <w15:chartTrackingRefBased/>
  <w15:docId w15:val="{96619CAE-0AC8-4850-B5FE-BCC5F6AD7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Ирмакова Дарья Александровна</dc:creator>
  <cp:keywords/>
  <dc:description/>
  <cp:lastModifiedBy>Ирмакова Дарья Александровна</cp:lastModifiedBy>
  <cp:revision>2</cp:revision>
  <dcterms:created xsi:type="dcterms:W3CDTF">2024-04-08T17:48:00Z</dcterms:created>
  <dcterms:modified xsi:type="dcterms:W3CDTF">2024-04-08T17:48:00Z</dcterms:modified>
</cp:coreProperties>
</file>