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38F" w:rsidRPr="0002638F" w:rsidRDefault="0002638F" w:rsidP="0002638F">
      <w:pPr>
        <w:spacing w:after="375" w:line="240" w:lineRule="auto"/>
        <w:outlineLvl w:val="0"/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</w:pPr>
      <w:r w:rsidRPr="0002638F">
        <w:rPr>
          <w:rFonts w:ascii="Arial" w:eastAsia="Times New Roman" w:hAnsi="Arial" w:cs="Arial"/>
          <w:color w:val="000000"/>
          <w:kern w:val="36"/>
          <w:sz w:val="45"/>
          <w:szCs w:val="45"/>
          <w:lang w:eastAsia="ru-RU"/>
        </w:rPr>
        <w:t>Памятка о выжигании сухой растительности</w:t>
      </w:r>
    </w:p>
    <w:p w:rsidR="0002638F" w:rsidRPr="006D1C02" w:rsidRDefault="0002638F" w:rsidP="0002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Практически единственным источником возникновения природных пожаров является человек. В большинстве случаев  сухую траву, стерню и тростник жгут, руководствуясь мифами о пользе выжиганий травы. Случается, что возгорание сухой растительности возникает и по естественным причинам (от молний, например), но в общем количестве травяных палов их доля крайне мала.</w:t>
      </w:r>
    </w:p>
    <w:p w:rsidR="0002638F" w:rsidRPr="006D1C02" w:rsidRDefault="0002638F" w:rsidP="0002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</w:t>
      </w:r>
    </w:p>
    <w:p w:rsidR="0002638F" w:rsidRPr="006D1C02" w:rsidRDefault="0002638F" w:rsidP="0002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Чтобы отдых на природе не был омрачен трагедией, рекомендуем:</w:t>
      </w:r>
    </w:p>
    <w:p w:rsidR="0002638F" w:rsidRPr="006D1C02" w:rsidRDefault="0002638F" w:rsidP="0002638F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в каждой семье тщательно продумайте все меры безопасности во время отдыха и обеспечьте их неукоснительное </w:t>
      </w:r>
      <w:proofErr w:type="gramStart"/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выполнение</w:t>
      </w:r>
      <w:proofErr w:type="gramEnd"/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как взрослыми, так и детьми;</w:t>
      </w:r>
    </w:p>
    <w:p w:rsidR="0002638F" w:rsidRPr="006D1C02" w:rsidRDefault="0002638F" w:rsidP="0002638F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на садовых участках во избежание пожаров исключите поджог травы и мусора (лучше закапывать его в подходящем месте или вывозить к месту организованного сбора мусора), а если вы все же начали это делать, то обязательно контролируйте ситуацию;</w:t>
      </w:r>
    </w:p>
    <w:p w:rsidR="0002638F" w:rsidRPr="006D1C02" w:rsidRDefault="0002638F" w:rsidP="0002638F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исключите поджог  травы и оставление горящего костра без присмотра в местах отдыха, а по окончании мероприятия затушите костры, спички, окурки, не допускайте оставление стеклянных бутылок (на солнце они работают как увеличительные стекла, фокусируют солнечный свет и способствуют возгоранию травы, мха и т.д.);</w:t>
      </w:r>
    </w:p>
    <w:p w:rsidR="0002638F" w:rsidRPr="006D1C02" w:rsidRDefault="0002638F" w:rsidP="0002638F">
      <w:pPr>
        <w:numPr>
          <w:ilvl w:val="0"/>
          <w:numId w:val="2"/>
        </w:numPr>
        <w:spacing w:after="120" w:line="240" w:lineRule="auto"/>
        <w:ind w:left="0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при обнаружении горящей  сухой растительности и невозможности потушить природный пожар своими силами, сообщайте о пожаре в службу спасения «112».</w:t>
      </w:r>
    </w:p>
    <w:p w:rsidR="0002638F" w:rsidRPr="006D1C02" w:rsidRDefault="0002638F" w:rsidP="0002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Будьте осторожны с огнем! Ваша безопасность зависит от Вас.</w:t>
      </w: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br/>
      </w:r>
      <w:r w:rsidRPr="006D1C02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В случае любого происшествия, незамедлительно обращайтесь за помощью по телефону Службы спасения – 112.</w:t>
      </w:r>
    </w:p>
    <w:p w:rsidR="0002638F" w:rsidRPr="006D1C02" w:rsidRDefault="0002638F" w:rsidP="00026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</w:pPr>
      <w:r w:rsidRPr="006D1C02">
        <w:rPr>
          <w:rFonts w:ascii="Times New Roman" w:eastAsia="Times New Roman" w:hAnsi="Times New Roman" w:cs="Times New Roman"/>
          <w:b/>
          <w:bCs/>
          <w:color w:val="353535"/>
          <w:sz w:val="28"/>
          <w:szCs w:val="28"/>
          <w:lang w:eastAsia="ru-RU"/>
        </w:rPr>
        <w:t>Горящая сухая растительность</w:t>
      </w: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 — это такой же пожар, как и любой другой. А пожар проще предотвратить, чем потушить. И поэтому мы призываем вас отказаться от практики поджигать  сухую траву</w:t>
      </w:r>
      <w:r w:rsidR="00D26B9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>.</w:t>
      </w:r>
      <w:r w:rsidRPr="006D1C02">
        <w:rPr>
          <w:rFonts w:ascii="Times New Roman" w:eastAsia="Times New Roman" w:hAnsi="Times New Roman" w:cs="Times New Roman"/>
          <w:color w:val="353535"/>
          <w:sz w:val="28"/>
          <w:szCs w:val="28"/>
          <w:lang w:eastAsia="ru-RU"/>
        </w:rPr>
        <w:t xml:space="preserve"> </w:t>
      </w:r>
    </w:p>
    <w:p w:rsidR="005F08BF" w:rsidRPr="006D1C02" w:rsidRDefault="005F08B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08BF" w:rsidRPr="006D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636B9"/>
    <w:multiLevelType w:val="multilevel"/>
    <w:tmpl w:val="39EA4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7B2D6F"/>
    <w:multiLevelType w:val="multilevel"/>
    <w:tmpl w:val="6802B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A82"/>
    <w:rsid w:val="0002638F"/>
    <w:rsid w:val="00337A82"/>
    <w:rsid w:val="005F08BF"/>
    <w:rsid w:val="006D1C02"/>
    <w:rsid w:val="00B768CC"/>
    <w:rsid w:val="00D26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C"/>
  </w:style>
  <w:style w:type="paragraph" w:styleId="1">
    <w:name w:val="heading 1"/>
    <w:basedOn w:val="a"/>
    <w:link w:val="10"/>
    <w:uiPriority w:val="9"/>
    <w:qFormat/>
    <w:rsid w:val="0002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38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8CC"/>
  </w:style>
  <w:style w:type="paragraph" w:styleId="1">
    <w:name w:val="heading 1"/>
    <w:basedOn w:val="a"/>
    <w:link w:val="10"/>
    <w:uiPriority w:val="9"/>
    <w:qFormat/>
    <w:rsid w:val="000263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3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263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64852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657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1414</Characters>
  <Application>Microsoft Office Word</Application>
  <DocSecurity>0</DocSecurity>
  <Lines>11</Lines>
  <Paragraphs>3</Paragraphs>
  <ScaleCrop>false</ScaleCrop>
  <Company>Администрация Черницынского сельсовета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Леонидовна</dc:creator>
  <cp:keywords/>
  <dc:description/>
  <cp:lastModifiedBy>Елена Леонидовна</cp:lastModifiedBy>
  <cp:revision>4</cp:revision>
  <dcterms:created xsi:type="dcterms:W3CDTF">2024-09-05T08:11:00Z</dcterms:created>
  <dcterms:modified xsi:type="dcterms:W3CDTF">2024-09-05T08:34:00Z</dcterms:modified>
</cp:coreProperties>
</file>