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54D" w:rsidRPr="007E354D" w:rsidRDefault="007E354D" w:rsidP="007E354D">
      <w:pPr>
        <w:rPr>
          <w:sz w:val="32"/>
          <w:szCs w:val="32"/>
          <w:u w:val="single"/>
        </w:rPr>
      </w:pPr>
      <w:r w:rsidRPr="007E354D">
        <w:rPr>
          <w:sz w:val="32"/>
          <w:szCs w:val="32"/>
          <w:u w:val="single"/>
        </w:rPr>
        <w:t>Безопасность при купании в проруби на Крещение</w:t>
      </w:r>
    </w:p>
    <w:p w:rsidR="007E354D" w:rsidRPr="007E354D" w:rsidRDefault="007E354D" w:rsidP="007E354D">
      <w:pPr>
        <w:jc w:val="both"/>
        <w:rPr>
          <w:sz w:val="28"/>
          <w:szCs w:val="28"/>
        </w:rPr>
      </w:pPr>
      <w:r w:rsidRPr="007E354D">
        <w:rPr>
          <w:sz w:val="28"/>
          <w:szCs w:val="28"/>
        </w:rPr>
        <w:t xml:space="preserve"> ЗАПРЕЩАЕТСЯ:</w:t>
      </w:r>
    </w:p>
    <w:p w:rsidR="007E354D" w:rsidRPr="007E354D" w:rsidRDefault="007E354D" w:rsidP="007E354D">
      <w:pPr>
        <w:jc w:val="both"/>
        <w:rPr>
          <w:sz w:val="28"/>
          <w:szCs w:val="28"/>
        </w:rPr>
      </w:pPr>
      <w:r w:rsidRPr="007E354D">
        <w:rPr>
          <w:sz w:val="28"/>
          <w:szCs w:val="28"/>
        </w:rPr>
        <w:t xml:space="preserve">купание без представителей служб спасения и медицинских работников; </w:t>
      </w:r>
    </w:p>
    <w:p w:rsidR="007E354D" w:rsidRPr="007E354D" w:rsidRDefault="007E354D" w:rsidP="007E354D">
      <w:pPr>
        <w:jc w:val="both"/>
        <w:rPr>
          <w:sz w:val="28"/>
          <w:szCs w:val="28"/>
        </w:rPr>
      </w:pPr>
      <w:r w:rsidRPr="007E354D">
        <w:rPr>
          <w:sz w:val="28"/>
          <w:szCs w:val="28"/>
        </w:rPr>
        <w:t xml:space="preserve">купание детей без присмотра родителей или взрослых; </w:t>
      </w:r>
    </w:p>
    <w:p w:rsidR="007E354D" w:rsidRPr="007E354D" w:rsidRDefault="007E354D" w:rsidP="007E354D">
      <w:pPr>
        <w:jc w:val="both"/>
        <w:rPr>
          <w:sz w:val="28"/>
          <w:szCs w:val="28"/>
        </w:rPr>
      </w:pPr>
      <w:r w:rsidRPr="007E354D">
        <w:rPr>
          <w:sz w:val="28"/>
          <w:szCs w:val="28"/>
        </w:rPr>
        <w:t xml:space="preserve">нырять в воду непосредственно со льда; </w:t>
      </w:r>
    </w:p>
    <w:p w:rsidR="007E354D" w:rsidRPr="007E354D" w:rsidRDefault="007E354D" w:rsidP="007E354D">
      <w:pPr>
        <w:jc w:val="both"/>
        <w:rPr>
          <w:sz w:val="28"/>
          <w:szCs w:val="28"/>
        </w:rPr>
      </w:pPr>
      <w:r w:rsidRPr="007E354D">
        <w:rPr>
          <w:sz w:val="28"/>
          <w:szCs w:val="28"/>
        </w:rPr>
        <w:t xml:space="preserve">загрязнять и засорять купель; </w:t>
      </w:r>
    </w:p>
    <w:p w:rsidR="007E354D" w:rsidRPr="007E354D" w:rsidRDefault="007E354D" w:rsidP="007E354D">
      <w:pPr>
        <w:jc w:val="both"/>
        <w:rPr>
          <w:sz w:val="28"/>
          <w:szCs w:val="28"/>
        </w:rPr>
      </w:pPr>
      <w:r w:rsidRPr="007E354D">
        <w:rPr>
          <w:sz w:val="28"/>
          <w:szCs w:val="28"/>
        </w:rPr>
        <w:t xml:space="preserve">распивать спиртные напитки, купаться в состоянии алкогольного опьянения; </w:t>
      </w:r>
    </w:p>
    <w:p w:rsidR="007E354D" w:rsidRPr="007E354D" w:rsidRDefault="007E354D" w:rsidP="007E354D">
      <w:pPr>
        <w:jc w:val="both"/>
        <w:rPr>
          <w:sz w:val="28"/>
          <w:szCs w:val="28"/>
        </w:rPr>
      </w:pPr>
      <w:r w:rsidRPr="007E354D">
        <w:rPr>
          <w:sz w:val="28"/>
          <w:szCs w:val="28"/>
        </w:rPr>
        <w:t xml:space="preserve">приводить с собой собак и других животных; </w:t>
      </w:r>
    </w:p>
    <w:p w:rsidR="007E354D" w:rsidRPr="007E354D" w:rsidRDefault="007E354D" w:rsidP="007E354D">
      <w:pPr>
        <w:jc w:val="both"/>
        <w:rPr>
          <w:sz w:val="28"/>
          <w:szCs w:val="28"/>
        </w:rPr>
      </w:pPr>
      <w:r w:rsidRPr="007E354D">
        <w:rPr>
          <w:sz w:val="28"/>
          <w:szCs w:val="28"/>
        </w:rPr>
        <w:t xml:space="preserve">оставлять на льду, в раздевальнях бумагу, стекло и другой мусор; </w:t>
      </w:r>
    </w:p>
    <w:p w:rsidR="007E354D" w:rsidRPr="007E354D" w:rsidRDefault="007E354D" w:rsidP="007E354D">
      <w:pPr>
        <w:jc w:val="both"/>
        <w:rPr>
          <w:sz w:val="28"/>
          <w:szCs w:val="28"/>
        </w:rPr>
      </w:pPr>
      <w:r w:rsidRPr="007E354D">
        <w:rPr>
          <w:sz w:val="28"/>
          <w:szCs w:val="28"/>
        </w:rPr>
        <w:t xml:space="preserve">подавать крики ложной тревоги; </w:t>
      </w:r>
    </w:p>
    <w:p w:rsidR="007E354D" w:rsidRPr="007E354D" w:rsidRDefault="007E354D" w:rsidP="007E354D">
      <w:pPr>
        <w:jc w:val="both"/>
        <w:rPr>
          <w:sz w:val="28"/>
          <w:szCs w:val="28"/>
        </w:rPr>
      </w:pPr>
      <w:r w:rsidRPr="007E354D">
        <w:rPr>
          <w:sz w:val="28"/>
          <w:szCs w:val="28"/>
        </w:rPr>
        <w:t xml:space="preserve">подъезжать к купели на автотранспорте; </w:t>
      </w:r>
    </w:p>
    <w:p w:rsidR="007E354D" w:rsidRPr="007E354D" w:rsidRDefault="007E354D" w:rsidP="007E354D">
      <w:pPr>
        <w:jc w:val="both"/>
        <w:rPr>
          <w:sz w:val="28"/>
          <w:szCs w:val="28"/>
        </w:rPr>
      </w:pPr>
      <w:r w:rsidRPr="007E354D">
        <w:rPr>
          <w:sz w:val="28"/>
          <w:szCs w:val="28"/>
        </w:rPr>
        <w:t xml:space="preserve">рядом с прорубью на льду одновременно не должно находиться более 20 человек; </w:t>
      </w:r>
    </w:p>
    <w:p w:rsidR="007E354D" w:rsidRPr="007E354D" w:rsidRDefault="007E354D" w:rsidP="007E354D">
      <w:pPr>
        <w:jc w:val="both"/>
        <w:rPr>
          <w:sz w:val="28"/>
          <w:szCs w:val="28"/>
        </w:rPr>
      </w:pPr>
      <w:r w:rsidRPr="007E354D">
        <w:rPr>
          <w:sz w:val="28"/>
          <w:szCs w:val="28"/>
        </w:rPr>
        <w:t xml:space="preserve">  </w:t>
      </w:r>
      <w:bookmarkStart w:id="0" w:name="_GoBack"/>
      <w:bookmarkEnd w:id="0"/>
    </w:p>
    <w:p w:rsidR="007E354D" w:rsidRPr="007E354D" w:rsidRDefault="007E354D" w:rsidP="007E354D">
      <w:pPr>
        <w:jc w:val="both"/>
        <w:rPr>
          <w:sz w:val="28"/>
          <w:szCs w:val="28"/>
        </w:rPr>
      </w:pPr>
      <w:r w:rsidRPr="007E354D">
        <w:rPr>
          <w:sz w:val="28"/>
          <w:szCs w:val="28"/>
        </w:rPr>
        <w:t>СОБЛЮДАЙТЕ СЛЕДУЮЩИЕ ПРАВИЛА:</w:t>
      </w:r>
    </w:p>
    <w:p w:rsidR="007E354D" w:rsidRPr="007E354D" w:rsidRDefault="007E354D" w:rsidP="007E354D">
      <w:pPr>
        <w:jc w:val="both"/>
        <w:rPr>
          <w:sz w:val="28"/>
          <w:szCs w:val="28"/>
        </w:rPr>
      </w:pPr>
      <w:r w:rsidRPr="007E354D">
        <w:rPr>
          <w:sz w:val="28"/>
          <w:szCs w:val="28"/>
        </w:rPr>
        <w:t xml:space="preserve">Перед купанием в проруби необходимо разогреться, сделав разминку, пробежку. </w:t>
      </w:r>
    </w:p>
    <w:p w:rsidR="007E354D" w:rsidRPr="007E354D" w:rsidRDefault="007E354D" w:rsidP="007E354D">
      <w:pPr>
        <w:jc w:val="both"/>
        <w:rPr>
          <w:sz w:val="28"/>
          <w:szCs w:val="28"/>
        </w:rPr>
      </w:pPr>
      <w:r w:rsidRPr="007E354D">
        <w:rPr>
          <w:sz w:val="28"/>
          <w:szCs w:val="28"/>
        </w:rPr>
        <w:t xml:space="preserve">К проруби необходимо подходить в удобной, нескользкой и легкоснимаемой обуви. Возможно использование специальных резиновых тапочек, которые также защищают ноги от острых камней и соли, а также не дадут скользить на льду. Идя к проруби, помните, что дорожка может быть скользкой. Идите медленно. </w:t>
      </w:r>
    </w:p>
    <w:p w:rsidR="007E354D" w:rsidRPr="007E354D" w:rsidRDefault="007E354D" w:rsidP="007E354D">
      <w:pPr>
        <w:jc w:val="both"/>
        <w:rPr>
          <w:sz w:val="28"/>
          <w:szCs w:val="28"/>
        </w:rPr>
      </w:pPr>
      <w:r w:rsidRPr="007E354D">
        <w:rPr>
          <w:sz w:val="28"/>
          <w:szCs w:val="28"/>
        </w:rPr>
        <w:t xml:space="preserve">Окунаться лучше всего по шею, не замочив голову, чтобы избежать рефлекторного сужения сосудов головного мозга; Никогда не ныряйте в прорубь вперед головой. Прыжки в воду и погружение в воду с головой не рекомендуются, так как это увеличивает потерю температуры и может привести шоку от холода. </w:t>
      </w:r>
    </w:p>
    <w:p w:rsidR="007E354D" w:rsidRPr="007E354D" w:rsidRDefault="007E354D" w:rsidP="007E354D">
      <w:pPr>
        <w:jc w:val="both"/>
        <w:rPr>
          <w:sz w:val="28"/>
          <w:szCs w:val="28"/>
        </w:rPr>
      </w:pPr>
      <w:r w:rsidRPr="007E354D">
        <w:rPr>
          <w:sz w:val="28"/>
          <w:szCs w:val="28"/>
        </w:rPr>
        <w:lastRenderedPageBreak/>
        <w:t>При входе в воду первый раз старайтесь быстро достигнуть нужной Вам глубины, но не плавайте. Помните, что холодная вода может вызвать совершенно нормальное безопасное учащенное дыхание.</w:t>
      </w:r>
    </w:p>
    <w:p w:rsidR="007E354D" w:rsidRPr="007E354D" w:rsidRDefault="007E354D" w:rsidP="007E354D">
      <w:pPr>
        <w:jc w:val="both"/>
        <w:rPr>
          <w:sz w:val="28"/>
          <w:szCs w:val="28"/>
        </w:rPr>
      </w:pPr>
      <w:r w:rsidRPr="007E354D">
        <w:rPr>
          <w:sz w:val="28"/>
          <w:szCs w:val="28"/>
        </w:rPr>
        <w:t xml:space="preserve">Не находиться в проруби более 1 минуты во избежание общего переохлаждения организма. </w:t>
      </w:r>
    </w:p>
    <w:p w:rsidR="007E354D" w:rsidRPr="007E354D" w:rsidRDefault="007E354D" w:rsidP="007E354D">
      <w:pPr>
        <w:jc w:val="both"/>
        <w:rPr>
          <w:sz w:val="28"/>
          <w:szCs w:val="28"/>
        </w:rPr>
      </w:pPr>
      <w:r w:rsidRPr="007E354D">
        <w:rPr>
          <w:sz w:val="28"/>
          <w:szCs w:val="28"/>
        </w:rPr>
        <w:t xml:space="preserve">При опускании на дно в небольшой проруби опасность состоит еще и в том, что не все умеют опускаться вертикально. Многие опускаются под углом, смещаясь в сторону кромки льда. При глубине 4 м. смещение от начальной точки может достигнуть 1-1,5 м. При всплытии с закрытыми глазами в малой проруби можно «промахнуться» и удариться головой об лед. </w:t>
      </w:r>
    </w:p>
    <w:p w:rsidR="007E354D" w:rsidRPr="007E354D" w:rsidRDefault="007E354D" w:rsidP="007E354D">
      <w:pPr>
        <w:jc w:val="both"/>
        <w:rPr>
          <w:sz w:val="28"/>
          <w:szCs w:val="28"/>
        </w:rPr>
      </w:pPr>
      <w:r w:rsidRPr="007E354D">
        <w:rPr>
          <w:sz w:val="28"/>
          <w:szCs w:val="28"/>
        </w:rPr>
        <w:t xml:space="preserve">Если с вами ребенок, слетите за ним во время его погружения в прорубь. Испугавшийся ребенок может легко забыть, что он умеет плавать. </w:t>
      </w:r>
    </w:p>
    <w:p w:rsidR="007E354D" w:rsidRPr="007E354D" w:rsidRDefault="007E354D" w:rsidP="007E354D">
      <w:pPr>
        <w:jc w:val="both"/>
        <w:rPr>
          <w:sz w:val="28"/>
          <w:szCs w:val="28"/>
        </w:rPr>
      </w:pPr>
      <w:r w:rsidRPr="007E354D">
        <w:rPr>
          <w:sz w:val="28"/>
          <w:szCs w:val="28"/>
        </w:rPr>
        <w:t xml:space="preserve">Выйти из проруби не так просто. При выходе не держитесь непосредственно за поручни, используйте сухое полотенце, горсть снега с бровки проруби, можно зачерпнуть в пригоршни больше воды </w:t>
      </w:r>
      <w:proofErr w:type="gramStart"/>
      <w:r w:rsidRPr="007E354D">
        <w:rPr>
          <w:sz w:val="28"/>
          <w:szCs w:val="28"/>
        </w:rPr>
        <w:t>и</w:t>
      </w:r>
      <w:proofErr w:type="gramEnd"/>
      <w:r w:rsidRPr="007E354D">
        <w:rPr>
          <w:sz w:val="28"/>
          <w:szCs w:val="28"/>
        </w:rPr>
        <w:t xml:space="preserve"> опершись о поручни, быстро и энергично подняться. </w:t>
      </w:r>
    </w:p>
    <w:p w:rsidR="007E354D" w:rsidRPr="007E354D" w:rsidRDefault="007E354D" w:rsidP="007E354D">
      <w:pPr>
        <w:jc w:val="both"/>
        <w:rPr>
          <w:sz w:val="28"/>
          <w:szCs w:val="28"/>
        </w:rPr>
      </w:pPr>
      <w:r w:rsidRPr="007E354D">
        <w:rPr>
          <w:sz w:val="28"/>
          <w:szCs w:val="28"/>
        </w:rPr>
        <w:t xml:space="preserve">Вылезать в вертикальном положении трудно и опасно. Сорвавшись, можно уйти под лед. Необходима страховка и взаимопомощь. </w:t>
      </w:r>
    </w:p>
    <w:p w:rsidR="00D0365F" w:rsidRPr="007E354D" w:rsidRDefault="007E354D" w:rsidP="007E354D">
      <w:pPr>
        <w:jc w:val="both"/>
        <w:rPr>
          <w:sz w:val="28"/>
          <w:szCs w:val="28"/>
        </w:rPr>
      </w:pPr>
      <w:r w:rsidRPr="007E354D">
        <w:rPr>
          <w:sz w:val="28"/>
          <w:szCs w:val="28"/>
        </w:rPr>
        <w:t>После купания (окунания) разотрите себя и ребенка махровым полотенцем и наденьте сухую одежду;  необходимо выпить горячий чай.</w:t>
      </w:r>
    </w:p>
    <w:p w:rsidR="007E354D" w:rsidRDefault="007E354D" w:rsidP="007E354D">
      <w:pPr>
        <w:rPr>
          <w:sz w:val="28"/>
          <w:szCs w:val="28"/>
        </w:rPr>
      </w:pPr>
    </w:p>
    <w:p w:rsidR="007E354D" w:rsidRDefault="007E354D" w:rsidP="007E354D">
      <w:pPr>
        <w:rPr>
          <w:sz w:val="28"/>
          <w:szCs w:val="28"/>
        </w:rPr>
      </w:pPr>
    </w:p>
    <w:p w:rsidR="007E354D" w:rsidRDefault="007E354D" w:rsidP="007E354D">
      <w:pPr>
        <w:rPr>
          <w:sz w:val="28"/>
          <w:szCs w:val="28"/>
        </w:rPr>
      </w:pPr>
    </w:p>
    <w:p w:rsidR="007E354D" w:rsidRPr="007E354D" w:rsidRDefault="007E354D" w:rsidP="007E354D">
      <w:pPr>
        <w:rPr>
          <w:sz w:val="28"/>
          <w:szCs w:val="28"/>
        </w:rPr>
      </w:pPr>
    </w:p>
    <w:p w:rsidR="007E354D" w:rsidRPr="007E354D" w:rsidRDefault="007E354D" w:rsidP="007E354D">
      <w:pPr>
        <w:rPr>
          <w:sz w:val="28"/>
          <w:szCs w:val="28"/>
          <w:u w:val="single"/>
        </w:rPr>
      </w:pPr>
      <w:r w:rsidRPr="007E354D">
        <w:rPr>
          <w:sz w:val="28"/>
          <w:szCs w:val="28"/>
          <w:u w:val="single"/>
        </w:rPr>
        <w:t xml:space="preserve">ОНД и </w:t>
      </w:r>
      <w:proofErr w:type="gramStart"/>
      <w:r w:rsidRPr="007E354D">
        <w:rPr>
          <w:sz w:val="28"/>
          <w:szCs w:val="28"/>
          <w:u w:val="single"/>
        </w:rPr>
        <w:t>ПР</w:t>
      </w:r>
      <w:proofErr w:type="gramEnd"/>
      <w:r w:rsidRPr="007E354D">
        <w:rPr>
          <w:sz w:val="28"/>
          <w:szCs w:val="28"/>
          <w:u w:val="single"/>
        </w:rPr>
        <w:t xml:space="preserve"> по г. Курчатову, Курчатовскому и Октябрьскому районам</w:t>
      </w:r>
    </w:p>
    <w:sectPr w:rsidR="007E354D" w:rsidRPr="007E3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54D"/>
    <w:rsid w:val="00762E95"/>
    <w:rsid w:val="007B2A82"/>
    <w:rsid w:val="007E354D"/>
    <w:rsid w:val="00D0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2022-01-11T11:19:00Z</dcterms:created>
  <dcterms:modified xsi:type="dcterms:W3CDTF">2024-01-11T08:47:00Z</dcterms:modified>
</cp:coreProperties>
</file>