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48" w:rsidRDefault="00341B48" w:rsidP="00341B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341B48" w:rsidRDefault="00CB0AFE" w:rsidP="00341B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АДМИНИСТРАЦИЯ </w:t>
      </w:r>
      <w:r w:rsidR="00A45712">
        <w:rPr>
          <w:rFonts w:ascii="Times New Roman" w:eastAsia="Times New Roman" w:hAnsi="Times New Roman"/>
          <w:b/>
          <w:color w:val="000000"/>
          <w:sz w:val="28"/>
          <w:szCs w:val="28"/>
        </w:rPr>
        <w:t>ЛОБАЗОВСКОГО</w:t>
      </w:r>
      <w:r w:rsidR="00341B4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СЕЛЬСОВЕТА</w:t>
      </w:r>
    </w:p>
    <w:p w:rsidR="00341B48" w:rsidRDefault="00341B48" w:rsidP="00341B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ОКТЯБРЬСКОГО РАЙОНА КУРСКОЙ ОБЛАСТИ</w:t>
      </w:r>
    </w:p>
    <w:p w:rsidR="00341B48" w:rsidRDefault="00341B48" w:rsidP="00341B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  </w:t>
      </w:r>
    </w:p>
    <w:p w:rsidR="00341B48" w:rsidRDefault="00341B48" w:rsidP="00341B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РАСПОРЯЖЕНИЕ</w:t>
      </w:r>
    </w:p>
    <w:p w:rsidR="00341B48" w:rsidRDefault="00341B48" w:rsidP="00341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1B48" w:rsidRDefault="0006088B" w:rsidP="00341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88B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от </w:t>
      </w:r>
      <w:r w:rsidR="00DE6213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05</w:t>
      </w:r>
      <w:r w:rsidR="00CB0AFE" w:rsidRPr="0006088B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.04.2021</w:t>
      </w:r>
      <w:r w:rsidR="00341B48" w:rsidRPr="0006088B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г № </w:t>
      </w:r>
      <w:r w:rsidR="00DE6213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а</w:t>
      </w:r>
    </w:p>
    <w:p w:rsidR="00341B48" w:rsidRDefault="00341B48" w:rsidP="00341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A45712">
        <w:rPr>
          <w:rFonts w:ascii="Times New Roman" w:eastAsia="Times New Roman" w:hAnsi="Times New Roman"/>
          <w:color w:val="000000"/>
          <w:sz w:val="24"/>
          <w:szCs w:val="24"/>
        </w:rPr>
        <w:t>Ж</w:t>
      </w:r>
      <w:proofErr w:type="gramEnd"/>
      <w:r w:rsidR="00A45712">
        <w:rPr>
          <w:rFonts w:ascii="Times New Roman" w:eastAsia="Times New Roman" w:hAnsi="Times New Roman"/>
          <w:color w:val="000000"/>
          <w:sz w:val="24"/>
          <w:szCs w:val="24"/>
        </w:rPr>
        <w:t>уравлино</w:t>
      </w:r>
      <w:proofErr w:type="spellEnd"/>
    </w:p>
    <w:p w:rsidR="00341B48" w:rsidRDefault="00341B48" w:rsidP="00341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1B48" w:rsidRDefault="00341B48" w:rsidP="00341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проведении публичных слушаний</w:t>
      </w:r>
    </w:p>
    <w:p w:rsidR="00341B48" w:rsidRDefault="00341B48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проекту решения Собрания депутатов </w:t>
      </w:r>
    </w:p>
    <w:p w:rsidR="00341B48" w:rsidRDefault="00A45712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Лобазовского</w:t>
      </w:r>
      <w:r w:rsidR="00341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Октябрьского района </w:t>
      </w:r>
    </w:p>
    <w:p w:rsidR="00341B48" w:rsidRDefault="00341B48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Курской области «Об утверждении</w:t>
      </w:r>
    </w:p>
    <w:p w:rsidR="00341B48" w:rsidRDefault="00341B48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отчета об </w:t>
      </w:r>
      <w:r w:rsidR="00CB0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исполнении бюджета </w:t>
      </w:r>
      <w:r w:rsidR="00A45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</w:p>
    <w:p w:rsidR="00341B48" w:rsidRDefault="00341B48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Октябрьског</w:t>
      </w:r>
      <w:r w:rsidR="00CB0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района Курской области за 2020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год»</w:t>
      </w:r>
    </w:p>
    <w:p w:rsidR="00341B48" w:rsidRDefault="00341B48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41B48" w:rsidRDefault="00341B48" w:rsidP="00341B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1.Провести публичные слушания по проекту решения </w:t>
      </w:r>
      <w:r w:rsidR="00CB0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r w:rsidR="00A45712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 района Курской области «Об утверждении отчета об </w:t>
      </w:r>
      <w:r w:rsidR="00CB0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исполнении бюджета </w:t>
      </w:r>
      <w:r w:rsidR="00A45712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</w:t>
      </w:r>
      <w:r w:rsidR="0055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 </w:t>
      </w:r>
      <w:r w:rsidR="00D11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Курской области за 2020 год»  </w:t>
      </w:r>
      <w:r w:rsidR="00DE6213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CB0AFE" w:rsidRPr="00060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апреля 2021</w:t>
      </w:r>
      <w:r w:rsidRPr="00060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 10 часов по адресу</w:t>
      </w:r>
      <w:r w:rsidR="00CB0AFE" w:rsidRPr="00060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с. </w:t>
      </w:r>
      <w:proofErr w:type="spellStart"/>
      <w:r w:rsidR="0006088B" w:rsidRPr="0006088B">
        <w:rPr>
          <w:rFonts w:ascii="Times New Roman" w:eastAsia="Times New Roman" w:hAnsi="Times New Roman" w:cs="Times New Roman"/>
          <w:color w:val="000000"/>
          <w:sz w:val="28"/>
          <w:szCs w:val="28"/>
        </w:rPr>
        <w:t>Журавлино</w:t>
      </w:r>
      <w:proofErr w:type="spellEnd"/>
      <w:r w:rsidR="0006088B" w:rsidRPr="00060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здании Администрации Лобазовского сельсовета</w:t>
      </w:r>
      <w:r w:rsidRPr="000608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1B48" w:rsidRDefault="00341B48" w:rsidP="00341B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2.Опубликовать (обнародовать)  проект решения </w:t>
      </w:r>
      <w:r w:rsidR="00CB0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r w:rsidR="00A45712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 района Курской области «Об утверждении отчета об </w:t>
      </w:r>
      <w:r w:rsidR="00CB0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исполнении бюджета </w:t>
      </w:r>
      <w:r w:rsidR="00A45712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</w:t>
      </w:r>
      <w:r w:rsidR="00CB0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 Курской области за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год» и  настоящее распоряжение.</w:t>
      </w:r>
    </w:p>
    <w:p w:rsidR="00341B48" w:rsidRDefault="00341B48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 Контроль за исполнением настоящего распоряжения возложить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</w:t>
      </w:r>
      <w:r w:rsidR="00CB0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ьника отдела  Администрации </w:t>
      </w:r>
      <w:r w:rsidR="00A45712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 района Курской области </w:t>
      </w:r>
      <w:proofErr w:type="spellStart"/>
      <w:r w:rsidR="00A45712">
        <w:rPr>
          <w:rFonts w:ascii="Times New Roman" w:eastAsia="Times New Roman" w:hAnsi="Times New Roman" w:cs="Times New Roman"/>
          <w:color w:val="000000"/>
          <w:sz w:val="28"/>
          <w:szCs w:val="28"/>
        </w:rPr>
        <w:t>Францову</w:t>
      </w:r>
      <w:proofErr w:type="spellEnd"/>
      <w:r w:rsidR="00A4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Л.П.</w:t>
      </w:r>
    </w:p>
    <w:p w:rsidR="00341B48" w:rsidRDefault="00341B48" w:rsidP="00341B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Распоряжение вступает в силу со дня его подписания.</w:t>
      </w:r>
    </w:p>
    <w:p w:rsidR="00341B48" w:rsidRDefault="00341B48" w:rsidP="00341B4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41B48" w:rsidRDefault="00CB0AFE" w:rsidP="00341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Глава </w:t>
      </w:r>
      <w:r w:rsidR="00A45712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1B4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</w:p>
    <w:p w:rsidR="00341B48" w:rsidRDefault="00341B48" w:rsidP="005548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Октябрьского района               </w:t>
      </w:r>
      <w:r w:rsidR="005548B0">
        <w:rPr>
          <w:rFonts w:ascii="Times New Roman" w:eastAsia="Times New Roman" w:hAnsi="Times New Roman" w:cs="Times New Roman"/>
          <w:sz w:val="24"/>
          <w:szCs w:val="24"/>
        </w:rPr>
        <w:tab/>
      </w:r>
      <w:r w:rsidR="005548B0">
        <w:rPr>
          <w:rFonts w:ascii="Times New Roman" w:eastAsia="Times New Roman" w:hAnsi="Times New Roman" w:cs="Times New Roman"/>
          <w:sz w:val="24"/>
          <w:szCs w:val="24"/>
        </w:rPr>
        <w:tab/>
      </w:r>
      <w:r w:rsidR="005548B0">
        <w:rPr>
          <w:rFonts w:ascii="Times New Roman" w:eastAsia="Times New Roman" w:hAnsi="Times New Roman" w:cs="Times New Roman"/>
          <w:sz w:val="24"/>
          <w:szCs w:val="24"/>
        </w:rPr>
        <w:tab/>
      </w:r>
      <w:r w:rsidR="00CB0A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CB0AF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5712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Start"/>
      <w:r w:rsidR="00A45712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A45712">
        <w:rPr>
          <w:rFonts w:ascii="Times New Roman" w:eastAsia="Times New Roman" w:hAnsi="Times New Roman" w:cs="Times New Roman"/>
          <w:sz w:val="24"/>
          <w:szCs w:val="24"/>
        </w:rPr>
        <w:t>.Францова</w:t>
      </w:r>
      <w:proofErr w:type="spellEnd"/>
    </w:p>
    <w:p w:rsidR="00341B48" w:rsidRDefault="00341B48" w:rsidP="00341B48"/>
    <w:p w:rsidR="00FC78A1" w:rsidRDefault="00FC78A1"/>
    <w:sectPr w:rsidR="00FC78A1" w:rsidSect="00FC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41B48"/>
    <w:rsid w:val="0006088B"/>
    <w:rsid w:val="00295D89"/>
    <w:rsid w:val="002D7C9B"/>
    <w:rsid w:val="00341B48"/>
    <w:rsid w:val="004F3E08"/>
    <w:rsid w:val="005548B0"/>
    <w:rsid w:val="005D7D06"/>
    <w:rsid w:val="00781859"/>
    <w:rsid w:val="00A45712"/>
    <w:rsid w:val="00AD71FF"/>
    <w:rsid w:val="00CB0AFE"/>
    <w:rsid w:val="00D119F5"/>
    <w:rsid w:val="00DE6213"/>
    <w:rsid w:val="00E358AF"/>
    <w:rsid w:val="00F131B3"/>
    <w:rsid w:val="00FC78A1"/>
    <w:rsid w:val="00FE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Лобазовка</cp:lastModifiedBy>
  <cp:revision>6</cp:revision>
  <cp:lastPrinted>2019-04-17T06:39:00Z</cp:lastPrinted>
  <dcterms:created xsi:type="dcterms:W3CDTF">2021-04-09T12:19:00Z</dcterms:created>
  <dcterms:modified xsi:type="dcterms:W3CDTF">2021-05-11T10:54:00Z</dcterms:modified>
</cp:coreProperties>
</file>