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к проекту административного регламента</w:t>
      </w:r>
    </w:p>
    <w:p w:rsidR="001D3A65" w:rsidRPr="001D3A65" w:rsidRDefault="00E81A19" w:rsidP="001D3A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A65">
        <w:rPr>
          <w:rFonts w:ascii="Times New Roman" w:hAnsi="Times New Roman" w:cs="Times New Roman"/>
        </w:rPr>
        <w:t xml:space="preserve">предоставления Администрацией </w:t>
      </w:r>
      <w:r w:rsidR="002C4145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  «</w:t>
      </w:r>
      <w:r w:rsidR="001D3A65" w:rsidRPr="001D3A65">
        <w:rPr>
          <w:rFonts w:ascii="Times New Roman" w:hAnsi="Times New Roman" w:cs="Times New Roman"/>
          <w:b/>
          <w:bCs/>
          <w:sz w:val="24"/>
          <w:szCs w:val="24"/>
        </w:rPr>
        <w:t xml:space="preserve">Присвоение адресов объектам адресации, изменение, </w:t>
      </w:r>
    </w:p>
    <w:p w:rsidR="00E81A19" w:rsidRDefault="001D3A65" w:rsidP="001D3A65">
      <w:pPr>
        <w:pStyle w:val="a3"/>
        <w:spacing w:before="0" w:beforeAutospacing="0" w:after="0" w:afterAutospacing="0"/>
        <w:jc w:val="center"/>
      </w:pPr>
      <w:r w:rsidRPr="001D3A65">
        <w:rPr>
          <w:b/>
          <w:bCs/>
          <w:lang w:eastAsia="en-US"/>
        </w:rPr>
        <w:t>аннулирование адресов</w:t>
      </w:r>
      <w:r w:rsidR="00E81A19"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Pr="001D3A65" w:rsidRDefault="00E81A19" w:rsidP="001D3A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A65">
        <w:rPr>
          <w:rFonts w:ascii="Times New Roman" w:hAnsi="Times New Roman" w:cs="Times New Roman"/>
        </w:rPr>
        <w:t xml:space="preserve">Проект Административного регламента предоставления Администрацией </w:t>
      </w:r>
      <w:r w:rsidR="002C4145">
        <w:rPr>
          <w:rFonts w:ascii="Times New Roman" w:hAnsi="Times New Roman" w:cs="Times New Roman"/>
        </w:rPr>
        <w:t>Лобазовского</w:t>
      </w:r>
      <w:r w:rsidR="00105703" w:rsidRPr="001D3A65">
        <w:rPr>
          <w:rFonts w:ascii="Times New Roman" w:hAnsi="Times New Roman" w:cs="Times New Roman"/>
        </w:rPr>
        <w:t xml:space="preserve"> сельсовета Октябрьского</w:t>
      </w:r>
      <w:r w:rsidRPr="001D3A65">
        <w:rPr>
          <w:rFonts w:ascii="Times New Roman" w:hAnsi="Times New Roman" w:cs="Times New Roman"/>
        </w:rPr>
        <w:t xml:space="preserve"> района  муниципальной услуги </w:t>
      </w:r>
      <w:r w:rsidRPr="001D3A65">
        <w:rPr>
          <w:rStyle w:val="a4"/>
          <w:rFonts w:ascii="Times New Roman" w:hAnsi="Times New Roman" w:cs="Times New Roman"/>
        </w:rPr>
        <w:t> «</w:t>
      </w:r>
      <w:r w:rsidR="001D3A65" w:rsidRPr="001D3A65">
        <w:rPr>
          <w:rFonts w:ascii="Times New Roman" w:hAnsi="Times New Roman" w:cs="Times New Roman"/>
          <w:bCs/>
          <w:sz w:val="24"/>
          <w:szCs w:val="24"/>
        </w:rPr>
        <w:t>Присвоение адресов объектам адресации, изменение, аннулирование адресов</w:t>
      </w:r>
      <w:r w:rsidRPr="001D3A65">
        <w:rPr>
          <w:rFonts w:ascii="Times New Roman" w:hAnsi="Times New Roman" w:cs="Times New Roman"/>
        </w:rPr>
        <w:t>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2C4145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2C4145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130779"/>
    <w:rsid w:val="001D3A65"/>
    <w:rsid w:val="00226AEA"/>
    <w:rsid w:val="002C4145"/>
    <w:rsid w:val="00510EBC"/>
    <w:rsid w:val="007356C0"/>
    <w:rsid w:val="00C51F76"/>
    <w:rsid w:val="00CB272E"/>
    <w:rsid w:val="00E81A19"/>
    <w:rsid w:val="00EE0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373</Words>
  <Characters>2131</Characters>
  <Application>Microsoft Office Word</Application>
  <DocSecurity>0</DocSecurity>
  <Lines>17</Lines>
  <Paragraphs>4</Paragraphs>
  <ScaleCrop>false</ScaleCrop>
  <Company>ЗАГС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9</cp:revision>
  <dcterms:created xsi:type="dcterms:W3CDTF">2018-06-05T07:09:00Z</dcterms:created>
  <dcterms:modified xsi:type="dcterms:W3CDTF">2018-12-06T06:27:00Z</dcterms:modified>
</cp:coreProperties>
</file>