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52" w:rsidRPr="00472A19" w:rsidRDefault="00583D52" w:rsidP="00583D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83D52" w:rsidRPr="00472A19" w:rsidRDefault="00583D52" w:rsidP="00583D5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83D52" w:rsidRPr="00472A19" w:rsidRDefault="00583D52" w:rsidP="00583D52">
      <w:pPr>
        <w:jc w:val="center"/>
        <w:rPr>
          <w:rFonts w:ascii="Arial" w:hAnsi="Arial" w:cs="Arial"/>
          <w:b/>
          <w:sz w:val="32"/>
          <w:szCs w:val="32"/>
        </w:rPr>
      </w:pPr>
    </w:p>
    <w:p w:rsidR="00583D52" w:rsidRPr="00472A19" w:rsidRDefault="00583D52" w:rsidP="00583D52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583D52" w:rsidRPr="00472A19" w:rsidRDefault="00583D52" w:rsidP="00583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 года № 10</w:t>
      </w:r>
    </w:p>
    <w:p w:rsidR="00583D52" w:rsidRPr="00472A19" w:rsidRDefault="00583D52" w:rsidP="00583D52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583D52" w:rsidRPr="00472A19" w:rsidRDefault="00583D52" w:rsidP="00583D52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Лобазовского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83D52" w:rsidRPr="00472A19" w:rsidRDefault="00583D52" w:rsidP="00583D52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583D52" w:rsidRPr="00472A19" w:rsidRDefault="00583D52" w:rsidP="00583D52">
      <w:pPr>
        <w:widowControl w:val="0"/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29.01.2019г. № 28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>регламента по предоставлению муниципальной услуги</w:t>
      </w:r>
    </w:p>
    <w:p w:rsidR="00583D52" w:rsidRPr="00096D0E" w:rsidRDefault="00583D52" w:rsidP="00583D52">
      <w:pPr>
        <w:widowControl w:val="0"/>
        <w:autoSpaceDE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F226F">
        <w:rPr>
          <w:rFonts w:ascii="Arial" w:hAnsi="Arial" w:cs="Arial"/>
          <w:b/>
          <w:bCs/>
          <w:sz w:val="32"/>
          <w:szCs w:val="32"/>
        </w:rPr>
        <w:t>«</w:t>
      </w:r>
      <w:r w:rsidRPr="00DF226F">
        <w:rPr>
          <w:rFonts w:ascii="Arial" w:hAnsi="Arial" w:cs="Arial"/>
          <w:b/>
          <w:sz w:val="32"/>
          <w:szCs w:val="32"/>
        </w:rPr>
        <w:t>Выдача разрешений на строительство и реконструкцию объектов капитального строительства»</w:t>
      </w:r>
    </w:p>
    <w:p w:rsidR="00583D52" w:rsidRPr="00B85E57" w:rsidRDefault="00583D52" w:rsidP="00583D52">
      <w:pPr>
        <w:rPr>
          <w:sz w:val="24"/>
          <w:szCs w:val="24"/>
        </w:rPr>
      </w:pPr>
    </w:p>
    <w:p w:rsidR="00583D52" w:rsidRPr="00472A19" w:rsidRDefault="00583D52" w:rsidP="00583D5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Arial" w:hAnsi="Arial" w:cs="Arial"/>
          <w:szCs w:val="24"/>
        </w:rPr>
        <w:t>Лобазовский</w:t>
      </w:r>
      <w:r w:rsidRPr="00472A19">
        <w:rPr>
          <w:rFonts w:ascii="Arial" w:hAnsi="Arial" w:cs="Arial"/>
          <w:szCs w:val="24"/>
        </w:rPr>
        <w:t xml:space="preserve"> сельсовет» Октябрьского района Курской области Администрация </w:t>
      </w:r>
      <w:r>
        <w:rPr>
          <w:rFonts w:ascii="Arial" w:hAnsi="Arial" w:cs="Arial"/>
          <w:szCs w:val="24"/>
        </w:rPr>
        <w:t>Лобазовского</w:t>
      </w:r>
      <w:r w:rsidRPr="00472A19">
        <w:rPr>
          <w:rFonts w:ascii="Arial" w:hAnsi="Arial" w:cs="Arial"/>
          <w:szCs w:val="24"/>
        </w:rPr>
        <w:t xml:space="preserve"> сельсовета ПОСТАНОВЛЯЕТ:</w:t>
      </w:r>
    </w:p>
    <w:p w:rsidR="00583D52" w:rsidRPr="00472A19" w:rsidRDefault="00583D52" w:rsidP="00583D52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83D52" w:rsidRPr="00472A19" w:rsidRDefault="00583D52" w:rsidP="00583D52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72A1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29.01.2019г. № 28(в редакции постановления от 26.09.2019г № 128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F226F">
        <w:rPr>
          <w:rFonts w:ascii="Arial" w:hAnsi="Arial" w:cs="Arial"/>
          <w:bCs/>
          <w:sz w:val="24"/>
          <w:szCs w:val="24"/>
        </w:rPr>
        <w:t>«</w:t>
      </w:r>
      <w:r w:rsidRPr="00DF226F">
        <w:rPr>
          <w:rFonts w:ascii="Arial" w:hAnsi="Arial" w:cs="Arial"/>
          <w:sz w:val="24"/>
          <w:szCs w:val="24"/>
        </w:rPr>
        <w:t>Выдача разрешений на строительство и реконструкцию объектов капитального строительства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583D52" w:rsidRPr="00472A19" w:rsidRDefault="00583D52" w:rsidP="00583D52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583D52" w:rsidRPr="00472A19" w:rsidRDefault="00583D52" w:rsidP="00583D5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3D52" w:rsidRPr="00472A19" w:rsidRDefault="00583D52" w:rsidP="00583D52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r w:rsidRPr="00246308">
        <w:rPr>
          <w:rFonts w:ascii="Arial" w:hAnsi="Arial" w:cs="Arial"/>
          <w:sz w:val="24"/>
          <w:szCs w:val="24"/>
        </w:rPr>
        <w:t>http://www.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Pr="00246308">
        <w:rPr>
          <w:rFonts w:ascii="Arial" w:hAnsi="Arial" w:cs="Arial"/>
          <w:sz w:val="24"/>
          <w:szCs w:val="24"/>
        </w:rPr>
        <w:t>.</w:t>
      </w:r>
      <w:proofErr w:type="spellStart"/>
      <w:r w:rsidRPr="00246308">
        <w:rPr>
          <w:rFonts w:ascii="Arial" w:hAnsi="Arial" w:cs="Arial"/>
          <w:sz w:val="24"/>
          <w:szCs w:val="24"/>
        </w:rPr>
        <w:t>ru</w:t>
      </w:r>
      <w:proofErr w:type="spellEnd"/>
    </w:p>
    <w:p w:rsidR="00583D52" w:rsidRPr="00472A19" w:rsidRDefault="00583D52" w:rsidP="00583D52">
      <w:pPr>
        <w:rPr>
          <w:rFonts w:ascii="Arial" w:hAnsi="Arial" w:cs="Arial"/>
          <w:sz w:val="24"/>
          <w:szCs w:val="24"/>
        </w:rPr>
      </w:pPr>
    </w:p>
    <w:p w:rsidR="00583D52" w:rsidRPr="00472A19" w:rsidRDefault="00583D52" w:rsidP="00583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Глава 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</w:t>
      </w:r>
    </w:p>
    <w:p w:rsidR="00583D52" w:rsidRDefault="00583D52" w:rsidP="00583D52">
      <w:pPr>
        <w:spacing w:after="0"/>
        <w:ind w:firstLine="567"/>
        <w:rPr>
          <w:rFonts w:ascii="Arial" w:hAnsi="Arial" w:cs="Arial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В.Н.Гребенникова</w:t>
      </w:r>
    </w:p>
    <w:p w:rsidR="007A04EC" w:rsidRPr="00583D52" w:rsidRDefault="007A04EC">
      <w:pPr>
        <w:rPr>
          <w:rFonts w:ascii="Arial" w:hAnsi="Arial" w:cs="Arial"/>
          <w:sz w:val="32"/>
          <w:szCs w:val="32"/>
        </w:rPr>
      </w:pPr>
    </w:p>
    <w:sectPr w:rsidR="007A04EC" w:rsidRPr="0058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83D52"/>
    <w:rsid w:val="00583D52"/>
    <w:rsid w:val="007A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3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83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2</cp:revision>
  <dcterms:created xsi:type="dcterms:W3CDTF">2020-01-15T08:00:00Z</dcterms:created>
  <dcterms:modified xsi:type="dcterms:W3CDTF">2020-01-15T08:02:00Z</dcterms:modified>
</cp:coreProperties>
</file>