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68" w:rsidRPr="00C80776" w:rsidRDefault="00C40068" w:rsidP="00C40068">
      <w:pPr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5263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2634E" w:rsidRPr="00665C2E" w:rsidRDefault="0052634E" w:rsidP="0052634E">
      <w:pPr>
        <w:jc w:val="center"/>
        <w:rPr>
          <w:rFonts w:ascii="Arial" w:hAnsi="Arial" w:cs="Arial"/>
          <w:b/>
        </w:rPr>
      </w:pPr>
      <w:r w:rsidRPr="00665C2E">
        <w:rPr>
          <w:rFonts w:ascii="Arial" w:hAnsi="Arial" w:cs="Arial"/>
          <w:b/>
        </w:rPr>
        <w:t>РОССИЙСКАЯ  ФЕДЕРАЦИЯ</w:t>
      </w:r>
    </w:p>
    <w:p w:rsidR="0052634E" w:rsidRDefault="0052634E" w:rsidP="0052634E">
      <w:pPr>
        <w:jc w:val="center"/>
        <w:rPr>
          <w:rFonts w:ascii="Arial" w:hAnsi="Arial" w:cs="Arial"/>
          <w:b/>
        </w:rPr>
      </w:pPr>
      <w:r w:rsidRPr="00665C2E">
        <w:rPr>
          <w:rFonts w:ascii="Arial" w:hAnsi="Arial" w:cs="Arial"/>
          <w:b/>
        </w:rPr>
        <w:t xml:space="preserve">АДМИНИСТРАЦИЯ   </w:t>
      </w:r>
    </w:p>
    <w:p w:rsidR="0052634E" w:rsidRPr="00665C2E" w:rsidRDefault="0052634E" w:rsidP="005263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ЛОБАЗОВСКОГО</w:t>
      </w:r>
      <w:r w:rsidRPr="00665C2E">
        <w:rPr>
          <w:rFonts w:ascii="Arial" w:hAnsi="Arial" w:cs="Arial"/>
          <w:b/>
        </w:rPr>
        <w:t xml:space="preserve"> СЕЛЬСОВЕТА</w:t>
      </w:r>
    </w:p>
    <w:p w:rsidR="0052634E" w:rsidRDefault="0052634E" w:rsidP="0052634E">
      <w:pPr>
        <w:jc w:val="center"/>
        <w:rPr>
          <w:rFonts w:ascii="Arial" w:hAnsi="Arial" w:cs="Arial"/>
          <w:b/>
        </w:rPr>
      </w:pPr>
      <w:r w:rsidRPr="00665C2E">
        <w:rPr>
          <w:rFonts w:ascii="Arial" w:hAnsi="Arial" w:cs="Arial"/>
          <w:b/>
        </w:rPr>
        <w:t xml:space="preserve">ОКТЯБРЬСКОГО  РАЙОНА </w:t>
      </w:r>
    </w:p>
    <w:p w:rsidR="0052634E" w:rsidRPr="00665C2E" w:rsidRDefault="0052634E" w:rsidP="0052634E">
      <w:pPr>
        <w:jc w:val="center"/>
        <w:rPr>
          <w:rFonts w:ascii="Arial" w:hAnsi="Arial" w:cs="Arial"/>
          <w:b/>
        </w:rPr>
      </w:pPr>
      <w:r w:rsidRPr="00665C2E">
        <w:rPr>
          <w:rFonts w:ascii="Arial" w:hAnsi="Arial" w:cs="Arial"/>
          <w:b/>
        </w:rPr>
        <w:t>КУРСКОЙ ОБЛАСТИ</w:t>
      </w:r>
    </w:p>
    <w:p w:rsidR="0052634E" w:rsidRPr="00665C2E" w:rsidRDefault="0052634E" w:rsidP="0052634E">
      <w:pPr>
        <w:jc w:val="center"/>
        <w:rPr>
          <w:rFonts w:ascii="Arial" w:hAnsi="Arial" w:cs="Arial"/>
          <w:b/>
        </w:rPr>
      </w:pPr>
    </w:p>
    <w:p w:rsidR="0052634E" w:rsidRPr="00665C2E" w:rsidRDefault="0052634E" w:rsidP="0052634E">
      <w:pPr>
        <w:jc w:val="center"/>
        <w:rPr>
          <w:rFonts w:ascii="Arial" w:hAnsi="Arial" w:cs="Arial"/>
          <w:b/>
        </w:rPr>
      </w:pPr>
      <w:proofErr w:type="gramStart"/>
      <w:r w:rsidRPr="00665C2E">
        <w:rPr>
          <w:rFonts w:ascii="Arial" w:hAnsi="Arial" w:cs="Arial"/>
          <w:b/>
        </w:rPr>
        <w:t>П</w:t>
      </w:r>
      <w:proofErr w:type="gramEnd"/>
      <w:r w:rsidRPr="00665C2E">
        <w:rPr>
          <w:rFonts w:ascii="Arial" w:hAnsi="Arial" w:cs="Arial"/>
          <w:b/>
        </w:rPr>
        <w:t xml:space="preserve"> О С Т А Н О В Л Е Н И Е</w:t>
      </w:r>
    </w:p>
    <w:p w:rsidR="0052634E" w:rsidRDefault="0052634E" w:rsidP="0052634E">
      <w:pPr>
        <w:jc w:val="center"/>
        <w:rPr>
          <w:rFonts w:ascii="Arial" w:hAnsi="Arial" w:cs="Arial"/>
          <w:b/>
        </w:rPr>
      </w:pPr>
      <w:r w:rsidRPr="00665C2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1 ноября </w:t>
      </w:r>
      <w:r w:rsidRPr="00665C2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665C2E">
        <w:rPr>
          <w:rFonts w:ascii="Arial" w:hAnsi="Arial" w:cs="Arial"/>
          <w:b/>
        </w:rPr>
        <w:t xml:space="preserve">г. № </w:t>
      </w:r>
      <w:r>
        <w:rPr>
          <w:rFonts w:ascii="Arial" w:hAnsi="Arial" w:cs="Arial"/>
          <w:b/>
        </w:rPr>
        <w:t>45</w:t>
      </w:r>
    </w:p>
    <w:p w:rsidR="0052634E" w:rsidRPr="00665C2E" w:rsidRDefault="0052634E" w:rsidP="0052634E">
      <w:pPr>
        <w:jc w:val="center"/>
        <w:rPr>
          <w:rFonts w:ascii="Arial" w:hAnsi="Arial" w:cs="Arial"/>
          <w:b/>
        </w:rPr>
      </w:pPr>
    </w:p>
    <w:p w:rsidR="0052634E" w:rsidRDefault="0052634E" w:rsidP="005263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65C2E">
        <w:rPr>
          <w:rFonts w:ascii="Arial" w:hAnsi="Arial" w:cs="Arial"/>
          <w:b/>
        </w:rPr>
        <w:t xml:space="preserve">Об утверждении муниципальной целевой программы «Социальная поддержка граждан </w:t>
      </w:r>
      <w:r>
        <w:rPr>
          <w:rFonts w:ascii="Arial" w:hAnsi="Arial" w:cs="Arial"/>
          <w:b/>
        </w:rPr>
        <w:t>Лобазовского</w:t>
      </w:r>
      <w:r w:rsidRPr="00665C2E">
        <w:rPr>
          <w:rFonts w:ascii="Arial" w:hAnsi="Arial" w:cs="Arial"/>
          <w:b/>
        </w:rPr>
        <w:t xml:space="preserve"> сельсовета на 20</w:t>
      </w:r>
      <w:r>
        <w:rPr>
          <w:rFonts w:ascii="Arial" w:hAnsi="Arial" w:cs="Arial"/>
          <w:b/>
        </w:rPr>
        <w:t>22</w:t>
      </w:r>
      <w:r w:rsidRPr="00665C2E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6</w:t>
      </w:r>
      <w:r w:rsidRPr="00665C2E">
        <w:rPr>
          <w:rFonts w:ascii="Arial" w:hAnsi="Arial" w:cs="Arial"/>
          <w:b/>
        </w:rPr>
        <w:t xml:space="preserve"> годы</w:t>
      </w:r>
      <w:r>
        <w:rPr>
          <w:rFonts w:ascii="Arial" w:hAnsi="Arial" w:cs="Arial"/>
          <w:b/>
        </w:rPr>
        <w:t>»</w:t>
      </w:r>
    </w:p>
    <w:p w:rsidR="0052634E" w:rsidRPr="00665C2E" w:rsidRDefault="0052634E" w:rsidP="0052634E">
      <w:pPr>
        <w:jc w:val="center"/>
        <w:rPr>
          <w:rFonts w:ascii="Arial" w:hAnsi="Arial" w:cs="Arial"/>
          <w:sz w:val="24"/>
          <w:szCs w:val="24"/>
        </w:rPr>
      </w:pPr>
    </w:p>
    <w:p w:rsidR="0052634E" w:rsidRDefault="0052634E" w:rsidP="0052634E">
      <w:pPr>
        <w:pStyle w:val="a8"/>
        <w:ind w:left="0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    В соответствии </w:t>
      </w:r>
      <w:proofErr w:type="gramStart"/>
      <w:r w:rsidRPr="00665C2E">
        <w:rPr>
          <w:rFonts w:ascii="Arial" w:hAnsi="Arial" w:cs="Arial"/>
          <w:sz w:val="24"/>
          <w:szCs w:val="24"/>
        </w:rPr>
        <w:t>с</w:t>
      </w:r>
      <w:proofErr w:type="gramEnd"/>
      <w:r w:rsidRPr="00665C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5C2E">
        <w:rPr>
          <w:rFonts w:ascii="Arial" w:hAnsi="Arial" w:cs="Arial"/>
          <w:sz w:val="24"/>
          <w:szCs w:val="24"/>
        </w:rPr>
        <w:t>Федеральным</w:t>
      </w:r>
      <w:proofErr w:type="gramEnd"/>
      <w:r w:rsidRPr="00665C2E">
        <w:rPr>
          <w:rFonts w:ascii="Arial" w:hAnsi="Arial" w:cs="Arial"/>
          <w:sz w:val="24"/>
          <w:szCs w:val="24"/>
        </w:rPr>
        <w:t xml:space="preserve"> законам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65C2E">
          <w:rPr>
            <w:rFonts w:ascii="Arial" w:hAnsi="Arial" w:cs="Arial"/>
            <w:sz w:val="24"/>
            <w:szCs w:val="24"/>
          </w:rPr>
          <w:t>06.10.2003</w:t>
        </w:r>
      </w:smartTag>
      <w:r w:rsidRPr="00665C2E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665C2E">
        <w:rPr>
          <w:rFonts w:ascii="Arial" w:hAnsi="Arial" w:cs="Arial"/>
          <w:sz w:val="24"/>
          <w:szCs w:val="24"/>
        </w:rPr>
        <w:t xml:space="preserve">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665C2E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2634E" w:rsidRPr="00665C2E" w:rsidRDefault="0052634E" w:rsidP="0052634E">
      <w:pPr>
        <w:pStyle w:val="a8"/>
        <w:ind w:left="0"/>
        <w:rPr>
          <w:rFonts w:ascii="Arial" w:hAnsi="Arial" w:cs="Arial"/>
          <w:sz w:val="24"/>
          <w:szCs w:val="24"/>
        </w:rPr>
      </w:pPr>
    </w:p>
    <w:p w:rsidR="0052634E" w:rsidRDefault="0052634E" w:rsidP="0052634E">
      <w:pPr>
        <w:ind w:firstLine="708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>1.</w:t>
      </w:r>
      <w:r w:rsidRPr="00665C2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Утвердить</w:t>
      </w:r>
      <w:r w:rsidRPr="00665C2E">
        <w:rPr>
          <w:rFonts w:ascii="Arial" w:hAnsi="Arial" w:cs="Arial"/>
          <w:bCs/>
          <w:sz w:val="24"/>
          <w:szCs w:val="24"/>
        </w:rPr>
        <w:t xml:space="preserve"> </w:t>
      </w:r>
      <w:r w:rsidRPr="00665C2E">
        <w:rPr>
          <w:rFonts w:ascii="Arial" w:hAnsi="Arial" w:cs="Arial"/>
          <w:sz w:val="24"/>
          <w:szCs w:val="24"/>
        </w:rPr>
        <w:t xml:space="preserve">муниципальную целевую программу «Социальная поддержка граждан </w:t>
      </w:r>
      <w:r>
        <w:rPr>
          <w:rFonts w:ascii="Arial" w:hAnsi="Arial" w:cs="Arial"/>
          <w:sz w:val="24"/>
          <w:szCs w:val="24"/>
        </w:rPr>
        <w:t>Лобазовского</w:t>
      </w:r>
      <w:r w:rsidRPr="00665C2E">
        <w:rPr>
          <w:rFonts w:ascii="Arial" w:hAnsi="Arial" w:cs="Arial"/>
          <w:sz w:val="24"/>
          <w:szCs w:val="24"/>
        </w:rPr>
        <w:t xml:space="preserve"> сельсовета на </w:t>
      </w:r>
      <w:r>
        <w:rPr>
          <w:rFonts w:ascii="Arial" w:hAnsi="Arial" w:cs="Arial"/>
          <w:sz w:val="24"/>
          <w:szCs w:val="24"/>
        </w:rPr>
        <w:t xml:space="preserve">2022-2026 </w:t>
      </w:r>
      <w:r w:rsidRPr="00665C2E">
        <w:rPr>
          <w:rFonts w:ascii="Arial" w:hAnsi="Arial" w:cs="Arial"/>
          <w:sz w:val="24"/>
          <w:szCs w:val="24"/>
        </w:rPr>
        <w:t>годы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2634E" w:rsidRPr="00665C2E" w:rsidRDefault="0052634E" w:rsidP="0052634E">
      <w:pPr>
        <w:ind w:firstLine="708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634E" w:rsidRPr="00665C2E" w:rsidRDefault="0052634E" w:rsidP="0052634E">
      <w:pPr>
        <w:ind w:firstLine="709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65C2E">
        <w:rPr>
          <w:rFonts w:ascii="Arial" w:hAnsi="Arial" w:cs="Arial"/>
          <w:sz w:val="24"/>
          <w:szCs w:val="24"/>
        </w:rPr>
        <w:t>Разместить</w:t>
      </w:r>
      <w:proofErr w:type="gramEnd"/>
      <w:r w:rsidRPr="00665C2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 </w:t>
      </w:r>
      <w:r>
        <w:rPr>
          <w:rFonts w:ascii="Arial" w:hAnsi="Arial" w:cs="Arial"/>
          <w:sz w:val="24"/>
          <w:szCs w:val="24"/>
        </w:rPr>
        <w:t>Лобазовского</w:t>
      </w:r>
      <w:r w:rsidRPr="00665C2E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         </w:t>
      </w:r>
    </w:p>
    <w:p w:rsidR="0052634E" w:rsidRPr="00665C2E" w:rsidRDefault="0052634E" w:rsidP="0052634E">
      <w:pPr>
        <w:ind w:firstLine="708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665C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5C2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634E" w:rsidRDefault="0052634E" w:rsidP="0052634E">
      <w:pPr>
        <w:pStyle w:val="a8"/>
        <w:ind w:left="0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        </w:t>
      </w:r>
    </w:p>
    <w:p w:rsidR="0052634E" w:rsidRPr="00665C2E" w:rsidRDefault="0052634E" w:rsidP="0052634E">
      <w:pPr>
        <w:pStyle w:val="a8"/>
        <w:ind w:left="0" w:firstLine="708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</w:t>
      </w:r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 </w:t>
      </w:r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</w:p>
    <w:p w:rsidR="0052634E" w:rsidRPr="00665C2E" w:rsidRDefault="0052634E" w:rsidP="0052634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65C2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665C2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Лобазовского</w:t>
      </w:r>
      <w:r w:rsidRPr="00665C2E">
        <w:rPr>
          <w:rFonts w:ascii="Arial" w:hAnsi="Arial" w:cs="Arial"/>
          <w:sz w:val="24"/>
          <w:szCs w:val="24"/>
        </w:rPr>
        <w:t xml:space="preserve">  сельсовета</w:t>
      </w:r>
    </w:p>
    <w:p w:rsidR="0052634E" w:rsidRDefault="0052634E" w:rsidP="0052634E">
      <w:pPr>
        <w:jc w:val="left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  Октябрьского  района: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М.В.Семерова</w:t>
      </w:r>
      <w:proofErr w:type="spellEnd"/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</w:p>
    <w:p w:rsidR="0052634E" w:rsidRDefault="0052634E" w:rsidP="0052634E">
      <w:pPr>
        <w:jc w:val="left"/>
        <w:rPr>
          <w:rFonts w:ascii="Arial" w:hAnsi="Arial" w:cs="Arial"/>
          <w:sz w:val="24"/>
          <w:szCs w:val="24"/>
        </w:rPr>
      </w:pPr>
      <w:r w:rsidRPr="00665C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</w:p>
    <w:p w:rsidR="0052634E" w:rsidRDefault="0052634E" w:rsidP="0052634E">
      <w:pPr>
        <w:rPr>
          <w:rFonts w:ascii="Arial" w:hAnsi="Arial" w:cs="Arial"/>
          <w:sz w:val="24"/>
          <w:szCs w:val="24"/>
        </w:rPr>
      </w:pPr>
    </w:p>
    <w:p w:rsidR="0052634E" w:rsidRDefault="0052634E" w:rsidP="0052634E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52634E" w:rsidRDefault="0052634E" w:rsidP="0052634E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52634E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52634E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634E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52634E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Утверждена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         постановлением администрации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        </w:t>
      </w:r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 сельсовета 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от 11.11. 2022г. №45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 С П О Р Т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  программы  «Социальная поддержка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 </w:t>
      </w:r>
      <w:proofErr w:type="spellStart"/>
      <w:r w:rsidR="002174B8"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сельсовете Октябрьского района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A71745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на 2024-2026</w:t>
      </w:r>
      <w:r w:rsidR="00C40068"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  <w:r w:rsidR="00C4006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(далее – Программа)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6524"/>
      </w:tblGrid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40068" w:rsidRPr="00C80776" w:rsidRDefault="00C40068">
            <w:pPr>
              <w:ind w:firstLine="15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402A7F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«Социальная поддержка граждан в </w:t>
            </w:r>
            <w:proofErr w:type="spellStart"/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Лобазовском</w:t>
            </w:r>
            <w:proofErr w:type="spellEnd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 сельсовете Октябрьского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района </w:t>
            </w:r>
            <w:r w:rsidR="00375E8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Курской области на 2022</w:t>
            </w:r>
            <w:r w:rsidR="00A7174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-2026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годы»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283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</w:t>
            </w:r>
          </w:p>
          <w:p w:rsidR="00C40068" w:rsidRPr="00C80776" w:rsidRDefault="00C40068">
            <w:pPr>
              <w:ind w:firstLine="283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</w:t>
            </w:r>
          </w:p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</w:t>
            </w:r>
          </w:p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402A7F" w:rsidP="00402A7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мер социальная поддержки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муниципальной программы </w:t>
            </w:r>
            <w:r w:rsidRPr="00C80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«Социальная поддержка граждан в </w:t>
            </w:r>
            <w:proofErr w:type="spellStart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Лобазовском</w:t>
            </w:r>
            <w:proofErr w:type="spellEnd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 сельсовете Октябрьского района       Курской области на 2022-2026 годы» </w:t>
            </w:r>
          </w:p>
        </w:tc>
      </w:tr>
      <w:tr w:rsidR="00C40068" w:rsidRPr="00C80776" w:rsidTr="00C40068">
        <w:trPr>
          <w:trHeight w:val="54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 </w:t>
            </w:r>
          </w:p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жизни отдельных категорий граждан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Октябрьского района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 </w:t>
            </w:r>
          </w:p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реализации государственной и муниципальной социальной политики на территории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Октябрьского района;</w:t>
            </w:r>
          </w:p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разработка и принятие нормативных правовых актов, направленных на улучшение социальной поддержки</w:t>
            </w:r>
          </w:p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 </w:t>
            </w:r>
            <w:r w:rsidR="002174B8"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сельсовета Октябрьского района Курской области; </w:t>
            </w:r>
          </w:p>
          <w:p w:rsidR="00C40068" w:rsidRPr="00C80776" w:rsidRDefault="00C40068">
            <w:pPr>
              <w:ind w:firstLine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обеспечение потребностей граждан в получении мер социальной поддержки.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граждан, получивших меры социальной поддержки;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процент выполнения целевых показателей </w:t>
            </w: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(индикаторов) Программы по итогам финансового года;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A71745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</w:t>
            </w:r>
            <w:r w:rsidR="00A71745" w:rsidRPr="00C80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7174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="00A7174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2174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7174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-2026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Программы не выделяются  </w:t>
            </w:r>
          </w:p>
        </w:tc>
      </w:tr>
      <w:tr w:rsidR="00C40068" w:rsidRPr="00C80776" w:rsidTr="00C40068">
        <w:trPr>
          <w:trHeight w:val="30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 </w:t>
            </w:r>
          </w:p>
          <w:p w:rsidR="002174B8" w:rsidRPr="00C80776" w:rsidRDefault="00FB166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всего 110</w:t>
            </w:r>
            <w:r w:rsidR="001C151B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3,9 тыс. 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 </w:t>
            </w:r>
          </w:p>
          <w:p w:rsidR="002174B8" w:rsidRPr="00C80776" w:rsidRDefault="002174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1C151B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 тыс. рублей</w:t>
            </w:r>
          </w:p>
          <w:p w:rsidR="00C40068" w:rsidRPr="00C80776" w:rsidRDefault="002174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264</w:t>
            </w:r>
            <w:r w:rsidR="001C151B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40068" w:rsidRPr="00C80776" w:rsidRDefault="00A7174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B166A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C151B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рублей; </w:t>
            </w:r>
          </w:p>
          <w:p w:rsidR="00C40068" w:rsidRPr="00C80776" w:rsidRDefault="00A7174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B166A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C151B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5,4 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рублей; </w:t>
            </w:r>
          </w:p>
          <w:p w:rsidR="00C40068" w:rsidRPr="00C80776" w:rsidRDefault="00A71745" w:rsidP="001C151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B166A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C151B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рублей. </w:t>
            </w:r>
          </w:p>
        </w:tc>
      </w:tr>
      <w:tr w:rsidR="00C40068" w:rsidRPr="00C80776" w:rsidTr="00C4006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выполнения целей, задач и реализации Программы; </w:t>
            </w:r>
          </w:p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целевых показателей (индикаторов) Программы. </w:t>
            </w:r>
          </w:p>
        </w:tc>
      </w:tr>
    </w:tbl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Общая характеристика сферы социальной поддержки граждан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</w:t>
      </w:r>
      <w:proofErr w:type="spellStart"/>
      <w:r w:rsidR="002174B8"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сельсовете Октябрьского района, 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числе формулировки основных проблем в указанной сфере и прогноз ее развития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  <w:proofErr w:type="gramStart"/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1C151B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Лобазовский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области, Администрации </w:t>
      </w:r>
      <w:r w:rsidR="002174B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 района.</w:t>
      </w:r>
      <w:proofErr w:type="gramEnd"/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органов местного самоуправления  </w:t>
      </w:r>
      <w:r w:rsidR="002174B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Октябрьского района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  <w:proofErr w:type="gramEnd"/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настоящему времени в </w:t>
      </w:r>
      <w:proofErr w:type="spellStart"/>
      <w:r w:rsidR="002174B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Октябрьского района сформирована система социальной поддержки граждан, структурными элементами которой являются: 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граждане и семьи – получатели мер социальной поддержки;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-органы местного самоуправления, наделенные полномочиями и осуществляющие функции по выработке и реализации региональной 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политики и нормативно-правовому регулированию в соответствующих секторах сферы социальной поддержки граждан.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жителей </w:t>
      </w:r>
      <w:r w:rsidR="002174B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 Октябрьского района меры социальной поддержки обеспечиваются за счет средств местного бюджета.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В сложившихся условиях прогнозируется, что развитие системы социальной подде</w:t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>ржки населения на период до 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года  в Курской области, а также в </w:t>
      </w:r>
      <w:proofErr w:type="spellStart"/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сельсовете Октябрьского района будет осуществляться в направлении  расширения сферы применения механизма </w:t>
      </w:r>
      <w:proofErr w:type="spellStart"/>
      <w:r w:rsidRPr="00C80776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, основанного на оценке доходов, при предоставлении мер социальной поддержки отдельных категорий граждан. 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Приоритеты государственной политики в сфере социальной поддержки граждан в </w:t>
      </w:r>
      <w:proofErr w:type="spellStart"/>
      <w:r w:rsidR="002174B8"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сельсовете Октябрьского района,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C40068" w:rsidRPr="00C80776" w:rsidRDefault="00C40068" w:rsidP="00C40068">
      <w:pPr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 направлением в сфере социальной защиты населения </w:t>
      </w:r>
      <w:r w:rsidR="002174B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 Октябрьского района является создание дополнительных условий и социальных гарантий для отдельных категорий граждан.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 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жизни отдельных категорий граждан </w:t>
      </w:r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района.  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Программы предстоит обеспечить решение следующих задач: 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        - обеспечение реализации государственной и муниципальной социальной политики на территории </w:t>
      </w:r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района; 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и принятие нормативных правовых актов, направленных на улучшение социальной поддержки населения </w:t>
      </w:r>
      <w:r w:rsidR="002174B8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области; 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потребностей граждан в получении мер социальной поддержки. Целевыми показателями и индикаторами программы являются: 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 - количество граждан, получивших меры социальной поддержки; 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процент выполнения целевых показателей (индикаторов) Подпрограмм муниципальной программы по итогам финансового года.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Программы будет способствовать достижению следующих ожидаемых результатов реализации Программы: </w:t>
      </w:r>
    </w:p>
    <w:p w:rsidR="00C40068" w:rsidRPr="00C80776" w:rsidRDefault="00C40068" w:rsidP="00C40068">
      <w:pPr>
        <w:numPr>
          <w:ilvl w:val="0"/>
          <w:numId w:val="9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обеспечение выполнения целей, задач и реализации муниципальной программы; </w:t>
      </w:r>
    </w:p>
    <w:p w:rsidR="00C40068" w:rsidRPr="00C80776" w:rsidRDefault="00C40068" w:rsidP="00C40068">
      <w:pPr>
        <w:numPr>
          <w:ilvl w:val="0"/>
          <w:numId w:val="9"/>
        </w:numPr>
        <w:shd w:val="clear" w:color="auto" w:fill="FFFFFF"/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(индикаторов) муниципальной программы. </w:t>
      </w:r>
    </w:p>
    <w:p w:rsidR="00C40068" w:rsidRPr="00C80776" w:rsidRDefault="00C40068" w:rsidP="00C40068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Данные показатели позволяют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населения, снижения 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уровня бедности посредством представления мер социальной поддержки, направленных на обеспечение доходов граждан. </w:t>
      </w:r>
    </w:p>
    <w:p w:rsidR="00C40068" w:rsidRPr="00C80776" w:rsidRDefault="00C40068" w:rsidP="00C40068">
      <w:pPr>
        <w:shd w:val="clear" w:color="auto" w:fill="FFFFFF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Программы и их значениях указываются в приложении № 1 к муниципальной  программе  «Социальная поддержка граждан в </w:t>
      </w:r>
      <w:proofErr w:type="spellStart"/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сельсовете Октябрьског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2022</w:t>
      </w:r>
      <w:r w:rsidR="00A71745" w:rsidRPr="00C80776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годы». 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D7AB4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роки реализации Прог</w:t>
      </w:r>
      <w:r w:rsidR="001C151B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– 2022</w:t>
      </w:r>
      <w:r w:rsidR="002D7AB4"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–2026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в один  этап.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процесса. 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Обобщенная характеристика основных 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 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и подпрограмм Программы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shd w:val="clear" w:color="auto" w:fill="FFFFFF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одну подпрограмму, реализация мероприятий которой в комплексе призвана обеспечить достижение целей Программы и решение программных задач: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«Социальная поддержка отдельных категорий граждан».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подпрограммы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направлена на предоставление мер социальной поддержки, социальных гарантий и выплат в полном объеме и в доступной форме с учетом адресного подхода. </w:t>
      </w:r>
    </w:p>
    <w:p w:rsidR="00C40068" w:rsidRPr="00C80776" w:rsidRDefault="00C40068" w:rsidP="00C40068">
      <w:pPr>
        <w:shd w:val="clear" w:color="auto" w:fill="FFFFFF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мероприятием Программы является: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- Организация и осуществление пенсионного обеспечения за выслугу лет, доплат к пенсиям муниципальных служащих, лиц, замещавших муниципальные должности.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Перечень подпрограмм и основных мероприятий муниципальной программы указан в приложении № 2.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Обоснование выделения подпрограмм Программы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задач, связанных с выполнением обязательств государства по социальной поддержке граждан, с повышением уровня, качества социального обслуживания населения, 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расширения перечня предоставляемых услуг гражданам пожилого возраста.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объема финансовых ресурсов, 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 для реализации Программы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ния реализации Программы за 202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составит:  </w:t>
      </w:r>
    </w:p>
    <w:p w:rsidR="00C40068" w:rsidRPr="00C80776" w:rsidRDefault="00C40068" w:rsidP="00C40068">
      <w:pPr>
        <w:ind w:right="-90"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- за счет средств бюджета муниципального образования  «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Лобазовский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Октябрьского района Кур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 xml:space="preserve">ской области: всего – </w:t>
      </w:r>
      <w:r w:rsidR="00FB166A" w:rsidRPr="00C80776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 xml:space="preserve">3,9 тыс. 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рублей,</w:t>
      </w:r>
    </w:p>
    <w:p w:rsidR="00C40068" w:rsidRPr="00C80776" w:rsidRDefault="00C40068" w:rsidP="00C40068">
      <w:pPr>
        <w:ind w:right="-9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в том числе по годам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151B" w:rsidRPr="00C80776" w:rsidRDefault="001C151B" w:rsidP="001C151B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2022 год – 43,7 тыс. рублей</w:t>
      </w:r>
    </w:p>
    <w:p w:rsidR="001C151B" w:rsidRPr="00C80776" w:rsidRDefault="001C151B" w:rsidP="001C151B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2023 год – 264,0 тыс. рублей</w:t>
      </w:r>
    </w:p>
    <w:p w:rsidR="001C151B" w:rsidRPr="00C80776" w:rsidRDefault="00FB166A" w:rsidP="001C151B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2024 год – 26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5,4 рублей; </w:t>
      </w:r>
    </w:p>
    <w:p w:rsidR="001C151B" w:rsidRPr="00C80776" w:rsidRDefault="00FB166A" w:rsidP="001C151B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2025 год – 26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5,4  рублей; </w:t>
      </w:r>
    </w:p>
    <w:p w:rsidR="00C40068" w:rsidRPr="00C80776" w:rsidRDefault="00FB166A" w:rsidP="001C151B">
      <w:pPr>
        <w:ind w:right="-90"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lastRenderedPageBreak/>
        <w:t>2026 год – 26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5,4 рублей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Программы представлены в приложении № 3 к настоящей Программе.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етодика оценки эффективности Программы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оценки эффективности реализации Программы позволяет определить степень достижения целей и задач Программы в зависимости от конечных результатов. 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оценки эффективности реализации Программы разрабатывается с учетом специфики Подпрограммы. </w:t>
      </w:r>
    </w:p>
    <w:p w:rsidR="00C40068" w:rsidRPr="00C80776" w:rsidRDefault="00C40068" w:rsidP="00C4006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реализации Программы по следующим критериям: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а) степень достижения за отчетный период запланированных значений показателей;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б) уровень финансирования за отчетный период мероприятий Программы от запланированных объемов;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в)     степень выполнения мероприятий Подпрограммы.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путем: </w:t>
      </w:r>
    </w:p>
    <w:p w:rsidR="00C40068" w:rsidRPr="00C80776" w:rsidRDefault="00C40068" w:rsidP="00C40068">
      <w:pPr>
        <w:numPr>
          <w:ilvl w:val="0"/>
          <w:numId w:val="10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сравнения фактически достигнутых в результате реализации Программы показателей с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запланированными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C40068" w:rsidRPr="00C80776" w:rsidRDefault="00C40068" w:rsidP="00C40068">
      <w:pPr>
        <w:numPr>
          <w:ilvl w:val="0"/>
          <w:numId w:val="11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сравнение фактического объема финансирования мероприятий Программы с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запланированным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C40068" w:rsidRPr="00C80776" w:rsidRDefault="00C40068" w:rsidP="00C40068">
      <w:pPr>
        <w:numPr>
          <w:ilvl w:val="0"/>
          <w:numId w:val="11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фактического выполнения мероприятия Программы с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запланированными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На основе проведенной оценки эффективности реализации Программы могут быть сделаны следующие выводы: </w:t>
      </w:r>
    </w:p>
    <w:p w:rsidR="00C40068" w:rsidRPr="00C80776" w:rsidRDefault="00C40068" w:rsidP="00C40068">
      <w:pPr>
        <w:numPr>
          <w:ilvl w:val="0"/>
          <w:numId w:val="12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снизилась; </w:t>
      </w:r>
    </w:p>
    <w:p w:rsidR="00C40068" w:rsidRPr="00C80776" w:rsidRDefault="00C40068" w:rsidP="00C40068">
      <w:pPr>
        <w:numPr>
          <w:ilvl w:val="0"/>
          <w:numId w:val="12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находится на прежнем уровне; </w:t>
      </w:r>
    </w:p>
    <w:p w:rsidR="00C40068" w:rsidRPr="00C80776" w:rsidRDefault="00C40068" w:rsidP="00C40068">
      <w:pPr>
        <w:numPr>
          <w:ilvl w:val="0"/>
          <w:numId w:val="13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повысилась. 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D69" w:rsidRPr="00C80776" w:rsidRDefault="00347D69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E88" w:rsidRPr="00C80776" w:rsidRDefault="00375E8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E88" w:rsidRPr="00C80776" w:rsidRDefault="00375E8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E88" w:rsidRPr="00C80776" w:rsidRDefault="00375E8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E88" w:rsidRPr="00C80776" w:rsidRDefault="00375E8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E88" w:rsidRPr="00C80776" w:rsidRDefault="00375E8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E88" w:rsidRPr="00C80776" w:rsidRDefault="00375E8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D69" w:rsidRPr="00C80776" w:rsidRDefault="00347D69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муниципальной программы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08A5" w:rsidRPr="00C80776" w:rsidRDefault="00D008A5" w:rsidP="00D008A5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Подпрограмма. «Развитие мер социальная поддержки</w:t>
      </w:r>
      <w:r w:rsidR="00C40068"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отдельных категорий граждан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м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униципальной  программы  «Социальная поддержка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 </w:t>
      </w:r>
      <w:proofErr w:type="spellStart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сельсовете Октябрьского района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166A9D" w:rsidRDefault="00D008A5" w:rsidP="00D008A5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на 2024-2026 годы</w:t>
      </w:r>
      <w:r w:rsidR="00C40068"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 С П О Р Т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Подпрограммы  </w:t>
      </w:r>
    </w:p>
    <w:p w:rsidR="00D008A5" w:rsidRPr="00C80776" w:rsidRDefault="00D008A5" w:rsidP="00D008A5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мер социальная поддержки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отдельных категорий граждан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м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униципальной  программы  «Социальная поддержка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 </w:t>
      </w:r>
      <w:proofErr w:type="spellStart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сельсовете Октябрьского района </w:t>
      </w: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8A5" w:rsidRPr="00166A9D" w:rsidRDefault="00D008A5" w:rsidP="00D008A5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на 2024-2026 годы</w:t>
      </w: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D008A5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D008A5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(далее – Подпрограмма)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9"/>
        <w:gridCol w:w="6662"/>
      </w:tblGrid>
      <w:tr w:rsidR="00C40068" w:rsidRPr="00C80776" w:rsidTr="002D7AB4"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</w:t>
            </w:r>
          </w:p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8A5" w:rsidRPr="00D008A5" w:rsidRDefault="00D008A5" w:rsidP="00D008A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мер социальная поддержки отдельных категорий граждан»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униципальной программы  «Социальная </w:t>
            </w:r>
            <w:r w:rsidRPr="00D008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поддержка </w:t>
            </w:r>
            <w:r w:rsidRPr="00D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008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граждан в </w:t>
            </w:r>
            <w:proofErr w:type="spellStart"/>
            <w:r w:rsidRPr="00D008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Лобазовском</w:t>
            </w:r>
            <w:proofErr w:type="spellEnd"/>
            <w:r w:rsidRPr="00D008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сельсовете Октябрьского района </w:t>
            </w:r>
            <w:r w:rsidRPr="00D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008A5" w:rsidRPr="00D008A5" w:rsidRDefault="00D008A5" w:rsidP="00D008A5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8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Курской области на 2024-2026 годы</w:t>
            </w:r>
            <w:r w:rsidRPr="00D00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D008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40068" w:rsidRPr="00C80776" w:rsidRDefault="00C40068" w:rsidP="00D008A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0068" w:rsidRPr="00C80776" w:rsidTr="002D7AB4"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2D7AB4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Подпрограммы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</w:t>
            </w:r>
          </w:p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</w:tr>
      <w:tr w:rsidR="00C40068" w:rsidRPr="00C80776" w:rsidTr="002D7AB4">
        <w:trPr>
          <w:trHeight w:val="5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Подпрограммы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 </w:t>
            </w:r>
          </w:p>
        </w:tc>
      </w:tr>
      <w:tr w:rsidR="00C40068" w:rsidRPr="00C80776" w:rsidTr="002D7AB4">
        <w:trPr>
          <w:trHeight w:val="585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 </w:t>
            </w:r>
          </w:p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FB16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жизни отдельных категорий граждан 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Октябрьского района </w:t>
            </w:r>
          </w:p>
        </w:tc>
      </w:tr>
      <w:tr w:rsidR="00C40068" w:rsidRPr="00C80776" w:rsidTr="002D7AB4"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 </w:t>
            </w:r>
          </w:p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         Исполнение обязательств </w:t>
            </w:r>
            <w:r w:rsidR="002174B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Октябрьского района по оказанию мер социальной поддержки отдельным категориям граждан</w:t>
            </w:r>
          </w:p>
        </w:tc>
      </w:tr>
      <w:tr w:rsidR="00C40068" w:rsidRPr="00C80776" w:rsidTr="002D7AB4"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2D7AB4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показатели Подпрограммы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граждан, получивших меры социальной   поддержки;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процент выполнения целевых показателей (индикаторов) Подпрограммы по итогам финансового года; </w:t>
            </w:r>
          </w:p>
        </w:tc>
      </w:tr>
      <w:tr w:rsidR="00C40068" w:rsidRPr="00C80776" w:rsidTr="002D7AB4"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2D7AB4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451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-2026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Подпрограммы не выделяются  </w:t>
            </w:r>
          </w:p>
        </w:tc>
      </w:tr>
      <w:tr w:rsidR="00C40068" w:rsidRPr="00C80776" w:rsidTr="002D7AB4">
        <w:trPr>
          <w:trHeight w:val="30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бюджетных ассигнований </w:t>
            </w:r>
          </w:p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 </w:t>
            </w:r>
          </w:p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всего </w:t>
            </w:r>
            <w:r w:rsidR="00FB166A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="004518E9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3,9 тыс. 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  </w:t>
            </w:r>
          </w:p>
          <w:p w:rsidR="004518E9" w:rsidRPr="00C80776" w:rsidRDefault="004518E9" w:rsidP="00451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43,7 тыс. рублей</w:t>
            </w:r>
          </w:p>
          <w:p w:rsidR="004518E9" w:rsidRPr="00C80776" w:rsidRDefault="004518E9" w:rsidP="00451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264,0 тыс. рублей</w:t>
            </w:r>
          </w:p>
          <w:p w:rsidR="004518E9" w:rsidRPr="00C80776" w:rsidRDefault="00FB166A" w:rsidP="00451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 год – 26</w:t>
            </w:r>
            <w:r w:rsidR="004518E9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5,4 рублей; </w:t>
            </w:r>
          </w:p>
          <w:p w:rsidR="004518E9" w:rsidRPr="00C80776" w:rsidRDefault="00FB166A" w:rsidP="00451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26</w:t>
            </w:r>
            <w:r w:rsidR="004518E9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5,4  рублей; </w:t>
            </w:r>
          </w:p>
          <w:p w:rsidR="00C40068" w:rsidRPr="00C80776" w:rsidRDefault="00FB166A" w:rsidP="00451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26</w:t>
            </w:r>
            <w:r w:rsidR="004518E9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5,4 рублей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</w:p>
        </w:tc>
      </w:tr>
      <w:tr w:rsidR="00C40068" w:rsidRPr="00C80776" w:rsidTr="002D7AB4"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 </w:t>
            </w:r>
          </w:p>
          <w:p w:rsidR="00C40068" w:rsidRPr="00C80776" w:rsidRDefault="00C40068">
            <w:pPr>
              <w:ind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жизни отдельных категорий граждан </w:t>
            </w:r>
          </w:p>
          <w:p w:rsidR="00C40068" w:rsidRPr="00C80776" w:rsidRDefault="00C400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068" w:rsidRPr="00C80776" w:rsidRDefault="00C40068" w:rsidP="00C400F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I. Содержание проблемы и обоснование ее решения программными методами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375E88">
      <w:pPr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Подпрограмма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Лобазовский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Октябрьского района Курской области.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В настоящее время минимальный размер оплаты труда практически приближен к прожиточному минимуму трудоспособного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 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C40068" w:rsidRPr="00C80776" w:rsidRDefault="00375E88" w:rsidP="00375E8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40068"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Основные цели и задачи, сроки и этапы реализации подпрограммы, целевые индикаторы и показатели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Главная цель разработки подпрограммы – повышение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качества жизни отдельных категорий граждан муниципального образования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является:</w:t>
      </w:r>
    </w:p>
    <w:p w:rsidR="00C40068" w:rsidRPr="00C80776" w:rsidRDefault="00C40068" w:rsidP="00375E88">
      <w:pPr>
        <w:numPr>
          <w:ilvl w:val="0"/>
          <w:numId w:val="14"/>
        </w:numPr>
        <w:ind w:left="0" w:firstLine="14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 Повышение уровня жизни отдельных категорий граждан </w:t>
      </w:r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Исполнениеобязательств </w:t>
      </w:r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сельсовета Октябрьского района по оказанию мер социальной поддержки отдельным категориям граждан.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Подпрограмма р</w:t>
      </w:r>
      <w:r w:rsidR="004518E9" w:rsidRPr="00C80776">
        <w:rPr>
          <w:rFonts w:ascii="Times New Roman" w:eastAsia="Times New Roman" w:hAnsi="Times New Roman" w:cs="Times New Roman"/>
          <w:sz w:val="28"/>
          <w:szCs w:val="28"/>
        </w:rPr>
        <w:t>еализуется в 2022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 – 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годах. Мероприятия подпрограммы будут выполняться в соответствии с установленными сроками.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Этапы реализации подпрограммы не предусматриваются.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 Подпрограммы:</w:t>
      </w:r>
    </w:p>
    <w:p w:rsidR="00C40068" w:rsidRPr="00C80776" w:rsidRDefault="00C40068" w:rsidP="00375E8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количество граждан, получивших меры социальной поддержки;</w:t>
      </w:r>
    </w:p>
    <w:p w:rsidR="00C40068" w:rsidRPr="00C80776" w:rsidRDefault="00C4006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 выполнения целевых показателей (индикаторов) Подпрограммы по итогам финансового года.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Система программных мероприятий, ресурсное обеспечение подпрограммы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обеспечения Подпрограммы необходимо проводить следующее мероприятие: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Выплата пенсий за выслугу лет и доплат к пенсиям муниципальных служащих в муниципальном образовании «</w:t>
      </w:r>
      <w:r w:rsidR="001C151B" w:rsidRPr="00C80776">
        <w:rPr>
          <w:rFonts w:ascii="Times New Roman" w:eastAsia="Times New Roman" w:hAnsi="Times New Roman" w:cs="Times New Roman"/>
          <w:sz w:val="28"/>
          <w:szCs w:val="28"/>
        </w:rPr>
        <w:t>Лобазовский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сельсовет». </w:t>
      </w:r>
    </w:p>
    <w:p w:rsidR="00C40068" w:rsidRPr="00C80776" w:rsidRDefault="004518E9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 – 2026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годах общий объем средств на реализацию мероприятий подпрограммы по предварительным расчет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 xml:space="preserve">ам ожидается в сумме </w:t>
      </w:r>
      <w:r w:rsidR="00375E88" w:rsidRPr="00C80776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3,9 тыс. 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рублей. Прогнозируемые объемы и источники финансирования подпрограммы приведены в приложении № 3. </w:t>
      </w:r>
    </w:p>
    <w:p w:rsidR="00375E88" w:rsidRPr="00C80776" w:rsidRDefault="00375E88" w:rsidP="00375E8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7AB4" w:rsidRPr="00C80776" w:rsidRDefault="002D7AB4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347D69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347D69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  <w:t>Приложение № 1 </w:t>
      </w:r>
    </w:p>
    <w:p w:rsidR="00C40068" w:rsidRPr="00C80776" w:rsidRDefault="00C40068" w:rsidP="00347D69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</w:t>
      </w:r>
      <w:r w:rsidR="00347D69" w:rsidRPr="00C80776">
        <w:rPr>
          <w:rFonts w:ascii="Times New Roman" w:eastAsia="Times New Roman" w:hAnsi="Times New Roman" w:cs="Times New Roman"/>
          <w:sz w:val="28"/>
          <w:szCs w:val="28"/>
        </w:rPr>
        <w:t xml:space="preserve">                         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программе  </w:t>
      </w:r>
    </w:p>
    <w:p w:rsidR="00C40068" w:rsidRPr="00C80776" w:rsidRDefault="00C40068" w:rsidP="00347D69">
      <w:pPr>
        <w:ind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 «Социальная поддержка граждан  </w:t>
      </w:r>
    </w:p>
    <w:p w:rsidR="00C40068" w:rsidRPr="00C80776" w:rsidRDefault="00C40068" w:rsidP="00347D69">
      <w:pPr>
        <w:ind w:firstLine="72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  <w:r w:rsidR="00347D69" w:rsidRPr="00C8077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     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в </w:t>
      </w:r>
      <w:proofErr w:type="spellStart"/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sz w:val="28"/>
          <w:szCs w:val="28"/>
        </w:rPr>
        <w:t> сельсовете  </w:t>
      </w:r>
    </w:p>
    <w:p w:rsidR="00C40068" w:rsidRPr="00C80776" w:rsidRDefault="00C40068" w:rsidP="00347D69">
      <w:pPr>
        <w:ind w:firstLine="72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</w:t>
      </w:r>
      <w:r w:rsidR="00347D69" w:rsidRPr="00C8077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    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Октябрьского района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347D69">
      <w:pPr>
        <w:ind w:firstLine="72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  <w:r w:rsidR="00347D69" w:rsidRPr="00C80776">
        <w:rPr>
          <w:rFonts w:ascii="Times New Roman" w:eastAsia="Times New Roman" w:hAnsi="Times New Roman" w:cs="Times New Roman"/>
          <w:sz w:val="28"/>
          <w:szCs w:val="28"/>
        </w:rPr>
        <w:t xml:space="preserve">        </w:t>
      </w:r>
      <w:r w:rsidR="004518E9" w:rsidRPr="00C80776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2022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годы» </w:t>
      </w:r>
    </w:p>
    <w:p w:rsidR="00C40068" w:rsidRPr="00C80776" w:rsidRDefault="00C40068" w:rsidP="00C40068">
      <w:pPr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40068" w:rsidRPr="00C80776" w:rsidRDefault="00C40068" w:rsidP="00C40068">
      <w:pPr>
        <w:ind w:left="7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Сведения о показателях (индикаторах) муниципальной программы</w:t>
      </w:r>
    </w:p>
    <w:p w:rsidR="00C40068" w:rsidRPr="00C80776" w:rsidRDefault="00C40068" w:rsidP="00C40068">
      <w:pPr>
        <w:ind w:left="7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 </w:t>
      </w:r>
      <w:proofErr w:type="spellStart"/>
      <w:r w:rsidR="002174B8" w:rsidRPr="00C80776">
        <w:rPr>
          <w:rFonts w:ascii="Times New Roman" w:hAnsi="Times New Roman" w:cs="Times New Roman"/>
          <w:b/>
          <w:sz w:val="28"/>
          <w:szCs w:val="28"/>
        </w:rPr>
        <w:t>Лобазовском</w:t>
      </w:r>
      <w:proofErr w:type="spellEnd"/>
      <w:r w:rsidRPr="00C80776">
        <w:rPr>
          <w:rFonts w:ascii="Times New Roman" w:hAnsi="Times New Roman" w:cs="Times New Roman"/>
          <w:b/>
          <w:sz w:val="28"/>
          <w:szCs w:val="28"/>
        </w:rPr>
        <w:t> сельсовете</w:t>
      </w:r>
    </w:p>
    <w:p w:rsidR="00C40068" w:rsidRPr="00C80776" w:rsidRDefault="00C40068" w:rsidP="00C40068">
      <w:pPr>
        <w:ind w:left="7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2D7AB4" w:rsidRPr="00C80776">
        <w:rPr>
          <w:rFonts w:ascii="Times New Roman" w:hAnsi="Times New Roman" w:cs="Times New Roman"/>
          <w:b/>
          <w:sz w:val="28"/>
          <w:szCs w:val="28"/>
        </w:rPr>
        <w:t>о района Курской облас</w:t>
      </w:r>
      <w:r w:rsidR="004518E9" w:rsidRPr="00C80776">
        <w:rPr>
          <w:rFonts w:ascii="Times New Roman" w:hAnsi="Times New Roman" w:cs="Times New Roman"/>
          <w:b/>
          <w:sz w:val="28"/>
          <w:szCs w:val="28"/>
        </w:rPr>
        <w:t>ти на 2022</w:t>
      </w:r>
      <w:r w:rsidR="002D7AB4" w:rsidRPr="00C80776">
        <w:rPr>
          <w:rFonts w:ascii="Times New Roman" w:hAnsi="Times New Roman" w:cs="Times New Roman"/>
          <w:b/>
          <w:sz w:val="28"/>
          <w:szCs w:val="28"/>
        </w:rPr>
        <w:t>-2026</w:t>
      </w:r>
      <w:r w:rsidRPr="00C8077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40068" w:rsidRPr="00C80776" w:rsidRDefault="00C40068" w:rsidP="00C40068">
      <w:pPr>
        <w:ind w:left="703" w:firstLine="0"/>
        <w:rPr>
          <w:rFonts w:ascii="Times New Roman" w:hAnsi="Times New Roman" w:cs="Times New Roman"/>
          <w:sz w:val="28"/>
          <w:szCs w:val="28"/>
        </w:rPr>
      </w:pPr>
      <w:r w:rsidRPr="00C8077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6"/>
        <w:gridCol w:w="2615"/>
        <w:gridCol w:w="820"/>
        <w:gridCol w:w="1047"/>
        <w:gridCol w:w="779"/>
        <w:gridCol w:w="905"/>
        <w:gridCol w:w="1050"/>
        <w:gridCol w:w="1059"/>
      </w:tblGrid>
      <w:tr w:rsidR="004518E9" w:rsidRPr="00C80776" w:rsidTr="00375E88">
        <w:trPr>
          <w:trHeight w:val="52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>
            <w:pPr>
              <w:ind w:left="7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18E9" w:rsidRPr="00C80776" w:rsidRDefault="004518E9">
            <w:pPr>
              <w:ind w:left="7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E9" w:rsidRPr="00C80776" w:rsidRDefault="004518E9">
            <w:pPr>
              <w:ind w:left="7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E9" w:rsidRPr="00C80776" w:rsidRDefault="004518E9">
            <w:pPr>
              <w:ind w:left="1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18E9" w:rsidRPr="00C80776" w:rsidRDefault="004518E9">
            <w:pPr>
              <w:ind w:left="1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</w:t>
            </w: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8E9" w:rsidRPr="00C80776" w:rsidRDefault="00451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18E9" w:rsidRPr="00C80776" w:rsidRDefault="004518E9">
            <w:pPr>
              <w:ind w:left="1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4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E9" w:rsidRPr="00C80776" w:rsidRDefault="004518E9">
            <w:pPr>
              <w:ind w:left="7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4518E9" w:rsidRPr="00C80776" w:rsidTr="00375E88">
        <w:trPr>
          <w:trHeight w:val="16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 w:rsidP="00375E88">
            <w:pPr>
              <w:ind w:left="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518E9" w:rsidRPr="00C80776" w:rsidRDefault="004518E9" w:rsidP="00375E88">
            <w:pPr>
              <w:ind w:left="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8E9" w:rsidRPr="00C80776" w:rsidRDefault="004518E9" w:rsidP="00375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E9" w:rsidRPr="00C80776" w:rsidRDefault="004518E9" w:rsidP="0037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E9" w:rsidRPr="00C80776" w:rsidRDefault="004518E9" w:rsidP="00375E88">
            <w:pPr>
              <w:ind w:left="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CA6" w:rsidRPr="00C80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518E9" w:rsidRPr="00C80776" w:rsidRDefault="004518E9" w:rsidP="0037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8E9" w:rsidRPr="00C80776" w:rsidRDefault="004518E9" w:rsidP="00375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E9" w:rsidRPr="00C80776" w:rsidRDefault="004518E9" w:rsidP="0037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E9" w:rsidRPr="00C80776" w:rsidRDefault="000A4CA6" w:rsidP="00375E88">
            <w:pPr>
              <w:tabs>
                <w:tab w:val="left" w:pos="73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518E9" w:rsidRPr="00C807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518E9" w:rsidRPr="00C80776" w:rsidRDefault="004518E9" w:rsidP="0037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 w:rsidP="00451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4518E9" w:rsidRPr="00C80776" w:rsidRDefault="004518E9" w:rsidP="00451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 w:rsidP="004518E9">
            <w:pPr>
              <w:ind w:left="1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4518E9" w:rsidRPr="00C80776" w:rsidTr="00D44257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  граждан, получивших меры социальной поддержки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8E9" w:rsidRPr="00C80776" w:rsidRDefault="004518E9" w:rsidP="00D44257">
            <w:pPr>
              <w:ind w:firstLine="11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57" w:rsidRPr="00C80776" w:rsidRDefault="00D44257" w:rsidP="00D44257">
            <w:pPr>
              <w:ind w:firstLine="3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44257" w:rsidRPr="00C80776" w:rsidRDefault="00D44257" w:rsidP="00D442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8E9" w:rsidRPr="00C80776" w:rsidRDefault="004518E9" w:rsidP="00D442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57" w:rsidRPr="00C80776" w:rsidRDefault="00D44257" w:rsidP="00D44257">
            <w:pPr>
              <w:ind w:firstLine="9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44257" w:rsidRPr="00C80776" w:rsidRDefault="00D44257" w:rsidP="00D44257">
            <w:pPr>
              <w:ind w:firstLine="9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257" w:rsidRPr="00C80776" w:rsidRDefault="00D44257" w:rsidP="00D44257">
            <w:pPr>
              <w:ind w:firstLine="9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8E9" w:rsidRPr="00C80776" w:rsidRDefault="004518E9" w:rsidP="00D44257">
            <w:pPr>
              <w:ind w:firstLine="9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 w:rsidP="00D44257">
            <w:pPr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 w:rsidP="00D44257">
            <w:pPr>
              <w:ind w:firstLin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E9" w:rsidRPr="00C80776" w:rsidTr="00D44257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8E9" w:rsidRPr="00C80776" w:rsidRDefault="004518E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 w:rsidP="00D44257">
            <w:pPr>
              <w:ind w:firstLine="11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E9" w:rsidRPr="00C80776" w:rsidRDefault="00D44257" w:rsidP="00D4425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E9" w:rsidRPr="00C80776" w:rsidRDefault="00D44257" w:rsidP="00D44257">
            <w:pPr>
              <w:ind w:firstLine="9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 w:rsidP="00D44257">
            <w:pPr>
              <w:ind w:firstLine="16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8E9" w:rsidRPr="00C80776" w:rsidRDefault="004518E9" w:rsidP="00D44257">
            <w:pPr>
              <w:ind w:firstLin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40068" w:rsidRPr="00C80776" w:rsidRDefault="00C4006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0068" w:rsidRPr="00C80776" w:rsidRDefault="00C4006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40068" w:rsidRPr="00C80776" w:rsidRDefault="00C4006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47D69" w:rsidRPr="00C80776" w:rsidRDefault="00347D69" w:rsidP="00D008A5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5E88" w:rsidRPr="00C80776" w:rsidRDefault="00375E8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5E88" w:rsidRPr="00C80776" w:rsidRDefault="00375E8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5E88" w:rsidRPr="00C80776" w:rsidRDefault="00375E8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375E8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40068" w:rsidRPr="00C80776" w:rsidRDefault="00C40068" w:rsidP="00C40068">
      <w:pPr>
        <w:ind w:left="8100" w:hanging="81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Приложение № 2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к муниципальной программе 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«Социальная поддержка граждан 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в </w:t>
      </w:r>
      <w:proofErr w:type="spellStart"/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sz w:val="28"/>
          <w:szCs w:val="28"/>
        </w:rPr>
        <w:t> сельсовете 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Октябрьского района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</w:t>
      </w:r>
      <w:r w:rsidR="004518E9"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области на 2022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годы»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подпрограмм и основных мероприятий  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  программы «Социальная поддержка граждан в </w:t>
      </w:r>
      <w:proofErr w:type="spellStart"/>
      <w:r w:rsidR="002174B8"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 сельсовете Октябрьского района Курской области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4518E9" w:rsidP="00C4006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 на 2022</w:t>
      </w:r>
      <w:r w:rsidR="002D7AB4"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>-2026</w:t>
      </w:r>
      <w:r w:rsidR="00C40068" w:rsidRPr="00C80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1985"/>
        <w:gridCol w:w="3263"/>
        <w:gridCol w:w="2127"/>
        <w:gridCol w:w="1844"/>
      </w:tblGrid>
      <w:tr w:rsidR="00C40068" w:rsidRPr="00C80776" w:rsidTr="00C40068">
        <w:trPr>
          <w:trHeight w:val="106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right="-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      № </w:t>
            </w:r>
            <w:proofErr w:type="spellStart"/>
            <w:proofErr w:type="gramStart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Наименование мероприятия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Исполнитель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Срок исполнения, годы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Ожидаемые конечные результаты </w:t>
            </w:r>
          </w:p>
        </w:tc>
      </w:tr>
      <w:tr w:rsidR="00C40068" w:rsidRPr="00C80776" w:rsidTr="00C40068">
        <w:trPr>
          <w:trHeight w:val="58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left="-2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 w:rsidP="00347D6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«Социальная поддержка отдельных категорий граждан» </w:t>
            </w:r>
          </w:p>
        </w:tc>
      </w:tr>
      <w:tr w:rsidR="00C40068" w:rsidRPr="00C80776" w:rsidTr="00C40068">
        <w:trPr>
          <w:trHeight w:val="139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left="-2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1.1.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</w:t>
            </w:r>
            <w:r w:rsidR="00347D69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выплат пенсий за выслугу лет, доплат к пенсиям муниципальных служащих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68" w:rsidRPr="00C80776" w:rsidRDefault="00C40068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068" w:rsidRPr="00C80776" w:rsidRDefault="00C40068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</w:p>
          <w:p w:rsidR="00C40068" w:rsidRPr="00C80776" w:rsidRDefault="002174B8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сельсовета </w:t>
            </w:r>
          </w:p>
          <w:p w:rsidR="00C40068" w:rsidRPr="00C80776" w:rsidRDefault="00C40068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8644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2022</w:t>
            </w:r>
            <w:r w:rsidR="002D7AB4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-2026</w:t>
            </w:r>
            <w:r w:rsidR="00C40068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068" w:rsidRPr="00C80776" w:rsidRDefault="00C40068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жизни отдельных категорий граждан </w:t>
            </w:r>
          </w:p>
        </w:tc>
      </w:tr>
    </w:tbl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7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347D69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5E88" w:rsidRPr="00C80776" w:rsidRDefault="00375E88" w:rsidP="00347D69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5E88" w:rsidRPr="00C80776" w:rsidRDefault="00375E88" w:rsidP="00347D69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47D69" w:rsidRPr="00C80776" w:rsidRDefault="00347D69" w:rsidP="00347D69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47D69" w:rsidRPr="00C80776" w:rsidRDefault="00347D69" w:rsidP="00347D69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47D69" w:rsidRPr="00C80776" w:rsidRDefault="00347D69" w:rsidP="00347D69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347D69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47D69"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Приложение № 3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к муниципальной программе 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 «Социальная поддержка граждан 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 в </w:t>
      </w:r>
      <w:proofErr w:type="spellStart"/>
      <w:r w:rsidR="002174B8" w:rsidRPr="00C80776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C80776">
        <w:rPr>
          <w:rFonts w:ascii="Times New Roman" w:eastAsia="Times New Roman" w:hAnsi="Times New Roman" w:cs="Times New Roman"/>
          <w:sz w:val="28"/>
          <w:szCs w:val="28"/>
        </w:rPr>
        <w:t> сельсовете 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 Октябрьского района </w:t>
      </w:r>
      <w:proofErr w:type="gramStart"/>
      <w:r w:rsidRPr="00C80776"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 w:rsidR="00347D69" w:rsidRPr="00C80776">
        <w:rPr>
          <w:rFonts w:ascii="Times New Roman" w:eastAsia="Times New Roman" w:hAnsi="Times New Roman" w:cs="Times New Roman"/>
          <w:sz w:val="28"/>
          <w:szCs w:val="28"/>
        </w:rPr>
        <w:t>                 области на 2022</w:t>
      </w:r>
      <w:r w:rsidR="002D7AB4" w:rsidRPr="00C80776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годы» </w:t>
      </w:r>
    </w:p>
    <w:p w:rsidR="00C40068" w:rsidRPr="00C80776" w:rsidRDefault="00C40068" w:rsidP="00C40068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0068" w:rsidRPr="00C80776" w:rsidRDefault="00C40068" w:rsidP="00C40068">
      <w:pPr>
        <w:ind w:left="7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C40068" w:rsidRPr="00C80776" w:rsidRDefault="00C40068" w:rsidP="00C40068">
      <w:pPr>
        <w:ind w:left="7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 </w:t>
      </w:r>
      <w:proofErr w:type="spellStart"/>
      <w:r w:rsidR="002174B8" w:rsidRPr="00C80776">
        <w:rPr>
          <w:rFonts w:ascii="Times New Roman" w:hAnsi="Times New Roman" w:cs="Times New Roman"/>
          <w:b/>
          <w:sz w:val="28"/>
          <w:szCs w:val="28"/>
        </w:rPr>
        <w:t>Лобазовском</w:t>
      </w:r>
      <w:proofErr w:type="spellEnd"/>
      <w:r w:rsidRPr="00C80776">
        <w:rPr>
          <w:rFonts w:ascii="Times New Roman" w:hAnsi="Times New Roman" w:cs="Times New Roman"/>
          <w:b/>
          <w:sz w:val="28"/>
          <w:szCs w:val="28"/>
        </w:rPr>
        <w:t> сельсовете</w:t>
      </w:r>
    </w:p>
    <w:p w:rsidR="00C40068" w:rsidRPr="00C80776" w:rsidRDefault="00C40068" w:rsidP="00C40068">
      <w:pPr>
        <w:ind w:left="7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2D7AB4" w:rsidRPr="00C80776">
        <w:rPr>
          <w:rFonts w:ascii="Times New Roman" w:hAnsi="Times New Roman" w:cs="Times New Roman"/>
          <w:b/>
          <w:sz w:val="28"/>
          <w:szCs w:val="28"/>
        </w:rPr>
        <w:t>о района Курской области на</w:t>
      </w:r>
      <w:r w:rsidR="00347D69" w:rsidRPr="00C8077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2D7AB4" w:rsidRPr="00C80776">
        <w:rPr>
          <w:rFonts w:ascii="Times New Roman" w:hAnsi="Times New Roman" w:cs="Times New Roman"/>
          <w:b/>
          <w:sz w:val="28"/>
          <w:szCs w:val="28"/>
        </w:rPr>
        <w:t>-2026</w:t>
      </w:r>
      <w:r w:rsidRPr="00C8077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40068" w:rsidRPr="00C80776" w:rsidRDefault="00F25B45" w:rsidP="00F25B45">
      <w:pPr>
        <w:tabs>
          <w:tab w:val="left" w:pos="8565"/>
        </w:tabs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40068"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370" w:type="pct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1"/>
        <w:gridCol w:w="2332"/>
        <w:gridCol w:w="1958"/>
        <w:gridCol w:w="1008"/>
        <w:gridCol w:w="847"/>
        <w:gridCol w:w="847"/>
        <w:gridCol w:w="859"/>
        <w:gridCol w:w="972"/>
      </w:tblGrid>
      <w:tr w:rsidR="00282210" w:rsidRPr="00C80776" w:rsidTr="001E1186">
        <w:trPr>
          <w:trHeight w:val="631"/>
        </w:trPr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2210" w:rsidRPr="00C80776" w:rsidRDefault="00282210" w:rsidP="00864412">
            <w:pPr>
              <w:ind w:firstLine="15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 </w:t>
            </w:r>
          </w:p>
          <w:p w:rsidR="00282210" w:rsidRPr="00C80776" w:rsidRDefault="00282210" w:rsidP="00864412">
            <w:pPr>
              <w:ind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210" w:rsidRPr="00C80776" w:rsidRDefault="002822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2210" w:rsidRPr="00C80776" w:rsidRDefault="0028221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</w:t>
            </w:r>
          </w:p>
          <w:p w:rsidR="00282210" w:rsidRPr="00C80776" w:rsidRDefault="0028221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программы, подпрограммы, </w:t>
            </w:r>
          </w:p>
          <w:p w:rsidR="00282210" w:rsidRPr="00C80776" w:rsidRDefault="00282210">
            <w:pPr>
              <w:ind w:left="-1276" w:firstLine="127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мероприятия </w:t>
            </w:r>
          </w:p>
        </w:tc>
        <w:tc>
          <w:tcPr>
            <w:tcW w:w="9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2210" w:rsidRPr="00C80776" w:rsidRDefault="00282210" w:rsidP="00864412">
            <w:pPr>
              <w:tabs>
                <w:tab w:val="left" w:pos="1559"/>
              </w:tabs>
              <w:ind w:left="-120" w:right="141" w:firstLine="26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82210" w:rsidRPr="00C80776" w:rsidRDefault="00282210" w:rsidP="00864412">
            <w:pPr>
              <w:tabs>
                <w:tab w:val="left" w:pos="1559"/>
              </w:tabs>
              <w:ind w:right="14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источники финансирования </w:t>
            </w:r>
          </w:p>
        </w:tc>
        <w:tc>
          <w:tcPr>
            <w:tcW w:w="22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210" w:rsidRPr="00C80776" w:rsidRDefault="00282210" w:rsidP="0028221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(</w:t>
            </w:r>
            <w:r w:rsidR="00F25B4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F25B4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F63C95" w:rsidRPr="00C80776" w:rsidTr="001E1186">
        <w:trPr>
          <w:trHeight w:val="346"/>
        </w:trPr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C95" w:rsidRPr="00C80776" w:rsidRDefault="00F63C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C95" w:rsidRPr="00C80776" w:rsidRDefault="00F63C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C95" w:rsidRPr="00C80776" w:rsidRDefault="00F63C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C95" w:rsidRPr="00C80776" w:rsidRDefault="00AA1AB2" w:rsidP="00F63C95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F63C95" w:rsidRPr="00C80776" w:rsidRDefault="00F63C95" w:rsidP="00F63C9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C95" w:rsidRPr="00C80776" w:rsidRDefault="00AA1AB2" w:rsidP="00F63C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F63C9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C95" w:rsidRPr="00C80776" w:rsidRDefault="00AA1AB2" w:rsidP="00F63C95">
            <w:pPr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F63C9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95" w:rsidRPr="00C80776" w:rsidRDefault="00F63C95" w:rsidP="00F63C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95" w:rsidRPr="00C80776" w:rsidRDefault="00AA1AB2" w:rsidP="00F63C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:rsidR="00F63C95" w:rsidRPr="00C80776" w:rsidRDefault="00F63C95" w:rsidP="00F63C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47D69" w:rsidRPr="00C80776" w:rsidTr="001E1186">
        <w:trPr>
          <w:trHeight w:val="466"/>
        </w:trPr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10" w:rsidRPr="00C80776" w:rsidRDefault="0028221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10" w:rsidRPr="00C80776" w:rsidRDefault="002822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10" w:rsidRPr="00C80776" w:rsidRDefault="00414AA7">
            <w:pPr>
              <w:ind w:left="-496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210" w:rsidRPr="00C80776" w:rsidRDefault="00282210" w:rsidP="00414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210" w:rsidRPr="00C80776" w:rsidRDefault="00282210" w:rsidP="00414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210" w:rsidRPr="00C80776" w:rsidRDefault="00282210" w:rsidP="00414AA7">
            <w:pPr>
              <w:tabs>
                <w:tab w:val="left" w:pos="844"/>
              </w:tabs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10" w:rsidRPr="00C80776" w:rsidRDefault="00414AA7" w:rsidP="00414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210" w:rsidRPr="00C80776" w:rsidRDefault="00414AA7" w:rsidP="00414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1186" w:rsidRPr="00C80776" w:rsidTr="001E1186">
        <w:trPr>
          <w:cantSplit/>
          <w:trHeight w:val="1215"/>
        </w:trPr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1E1186">
            <w:pPr>
              <w:ind w:right="-120"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86" w:rsidRPr="00C80776" w:rsidRDefault="001E1186">
            <w:pPr>
              <w:ind w:right="-120"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86" w:rsidRPr="00C80776" w:rsidRDefault="001E1186">
            <w:pPr>
              <w:ind w:right="-120" w:firstLine="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 </w:t>
            </w:r>
          </w:p>
        </w:tc>
        <w:tc>
          <w:tcPr>
            <w:tcW w:w="1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414AA7">
            <w:pPr>
              <w:ind w:right="140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«Социальная поддержка граждан  в                </w:t>
            </w:r>
            <w:proofErr w:type="spellStart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Лобазовском</w:t>
            </w:r>
            <w:proofErr w:type="spellEnd"/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сельсовете Октябрьского района Курской области на 2022-2026 годы»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3F66B8">
            <w:pPr>
              <w:ind w:left="-119" w:right="14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E1186" w:rsidRPr="00C80776" w:rsidRDefault="001E1186" w:rsidP="003F66B8">
            <w:pPr>
              <w:ind w:left="-119" w:right="14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           сельсовета </w:t>
            </w:r>
          </w:p>
          <w:p w:rsidR="001E1186" w:rsidRPr="00C80776" w:rsidRDefault="001E1186" w:rsidP="003F66B8">
            <w:pPr>
              <w:tabs>
                <w:tab w:val="left" w:pos="1559"/>
              </w:tabs>
              <w:ind w:left="-119" w:right="-2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1186" w:rsidRPr="00C80776" w:rsidRDefault="001E1186">
            <w:pPr>
              <w:ind w:left="-851"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D7A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375E88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1E1186" w:rsidRPr="00C80776" w:rsidTr="001E1186">
        <w:trPr>
          <w:cantSplit/>
          <w:trHeight w:val="436"/>
        </w:trPr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8644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 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1186" w:rsidRPr="00C80776" w:rsidRDefault="001E118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469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375E88" w:rsidP="002469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1E1186" w:rsidRPr="00C80776" w:rsidTr="001E1186">
        <w:trPr>
          <w:trHeight w:val="1413"/>
        </w:trPr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1E1186">
            <w:pPr>
              <w:ind w:left="-120" w:right="-105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86" w:rsidRPr="00C80776" w:rsidRDefault="001E1186" w:rsidP="003F66B8">
            <w:pPr>
              <w:ind w:left="-120" w:right="141" w:firstLine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 </w:t>
            </w:r>
          </w:p>
        </w:tc>
        <w:tc>
          <w:tcPr>
            <w:tcW w:w="1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D008A5">
            <w:pPr>
              <w:ind w:right="140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0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мер социальная поддержки</w:t>
            </w: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категорий граждан</w:t>
            </w:r>
            <w:r w:rsidR="00D00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008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  <w:r w:rsidR="00166A9D" w:rsidRPr="00C80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08A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«Социальная поддержка граждан  в                </w:t>
            </w:r>
            <w:proofErr w:type="spellStart"/>
            <w:r w:rsidR="00D008A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Лобазовском</w:t>
            </w:r>
            <w:proofErr w:type="spellEnd"/>
            <w:r w:rsidR="00D008A5"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сельсовете Октябрьского района Курской области на 2022-2026 годы»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82210">
            <w:pPr>
              <w:ind w:left="-120" w:right="14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 </w:t>
            </w:r>
          </w:p>
          <w:p w:rsidR="001E1186" w:rsidRPr="00C80776" w:rsidRDefault="001E1186" w:rsidP="00282210">
            <w:pPr>
              <w:ind w:left="-120" w:right="14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 </w:t>
            </w:r>
          </w:p>
          <w:p w:rsidR="001E1186" w:rsidRPr="00C80776" w:rsidRDefault="001E1186" w:rsidP="00282210">
            <w:pPr>
              <w:ind w:left="-120" w:right="14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 </w:t>
            </w:r>
          </w:p>
          <w:p w:rsidR="001E1186" w:rsidRPr="00C80776" w:rsidRDefault="001E1186" w:rsidP="00282210">
            <w:pPr>
              <w:ind w:left="-120" w:right="14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         района 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1186" w:rsidRPr="00C80776" w:rsidRDefault="001E118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255,4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1E1186" w:rsidRPr="00C80776" w:rsidTr="001E1186">
        <w:trPr>
          <w:cantSplit/>
          <w:trHeight w:val="436"/>
        </w:trPr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8644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 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1186" w:rsidRPr="00C80776" w:rsidRDefault="001E118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375E88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1E1186" w:rsidRPr="00C80776" w:rsidTr="001E1186">
        <w:trPr>
          <w:cantSplit/>
          <w:trHeight w:val="1277"/>
        </w:trPr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1E1186">
            <w:pPr>
              <w:ind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86" w:rsidRPr="00C80776" w:rsidRDefault="001E1186">
            <w:pPr>
              <w:ind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186" w:rsidRPr="00C80776" w:rsidRDefault="001E1186">
            <w:pPr>
              <w:ind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 </w:t>
            </w:r>
          </w:p>
          <w:p w:rsidR="001E1186" w:rsidRPr="00C80776" w:rsidRDefault="001E1186" w:rsidP="003F66B8">
            <w:pPr>
              <w:ind w:right="141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 1.1. </w:t>
            </w:r>
          </w:p>
        </w:tc>
        <w:tc>
          <w:tcPr>
            <w:tcW w:w="11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3F66B8">
            <w:pPr>
              <w:ind w:right="140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выплат пенсий за выслугу лет, доплат к пенсиям муниципальных служащих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</w:p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Лобазовского </w:t>
            </w:r>
          </w:p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 </w:t>
            </w:r>
          </w:p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 района 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1186" w:rsidRPr="00C80776" w:rsidRDefault="001E118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375E88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1E1186" w:rsidRPr="00C80776" w:rsidTr="001E1186">
        <w:trPr>
          <w:trHeight w:val="436"/>
        </w:trPr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186" w:rsidRPr="00C80776" w:rsidRDefault="001E11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186" w:rsidRPr="00C80776" w:rsidRDefault="001E11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>
            <w:pPr>
              <w:ind w:left="-120" w:right="-120" w:firstLin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 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1186" w:rsidRPr="00C80776" w:rsidRDefault="001E118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1E1186" w:rsidP="002469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186" w:rsidRPr="00C80776" w:rsidRDefault="00375E88" w:rsidP="009E69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86" w:rsidRPr="00C80776" w:rsidRDefault="00375E88" w:rsidP="0037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1186" w:rsidRPr="00C80776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</w:tbl>
    <w:p w:rsidR="00C40068" w:rsidRPr="00C80776" w:rsidRDefault="00C40068" w:rsidP="00C400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008D" w:rsidRDefault="00C40068" w:rsidP="00C80776">
      <w:pPr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28008D" w:rsidSect="00375E88">
          <w:headerReference w:type="even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C80776">
        <w:rPr>
          <w:rFonts w:ascii="Times New Roman" w:eastAsia="Times New Roman" w:hAnsi="Times New Roman" w:cs="Times New Roman"/>
          <w:sz w:val="28"/>
          <w:szCs w:val="28"/>
        </w:rPr>
        <w:t> *Объемы и источники финансирования Программы подлежат ежегодной корректировке при формировании бюджетов в</w:t>
      </w:r>
      <w:r w:rsidR="002262F8">
        <w:rPr>
          <w:rFonts w:ascii="Times New Roman" w:eastAsia="Times New Roman" w:hAnsi="Times New Roman" w:cs="Times New Roman"/>
          <w:sz w:val="28"/>
          <w:szCs w:val="28"/>
        </w:rPr>
        <w:t>сех уровней бюджетной системы.</w:t>
      </w:r>
    </w:p>
    <w:p w:rsidR="00CF5ECE" w:rsidRDefault="00CF5ECE" w:rsidP="002262F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008D" w:rsidRPr="0040363C" w:rsidRDefault="0028008D" w:rsidP="0028008D">
      <w:pPr>
        <w:ind w:left="50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 4</w:t>
      </w:r>
    </w:p>
    <w:p w:rsidR="0028008D" w:rsidRPr="0040363C" w:rsidRDefault="0028008D" w:rsidP="0040363C">
      <w:pPr>
        <w:ind w:left="482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</w:t>
      </w:r>
      <w:r w:rsidR="0040363C" w:rsidRPr="004036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363C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Pr="0040363C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    в </w:t>
      </w:r>
      <w:proofErr w:type="spellStart"/>
      <w:r w:rsidRPr="0040363C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40363C">
        <w:rPr>
          <w:rFonts w:ascii="Times New Roman" w:eastAsia="Times New Roman" w:hAnsi="Times New Roman" w:cs="Times New Roman"/>
          <w:sz w:val="28"/>
          <w:szCs w:val="28"/>
        </w:rPr>
        <w:t>   сельсовете Октябрьского района       Курской области на 2022-2026 годы» </w:t>
      </w:r>
    </w:p>
    <w:p w:rsidR="0028008D" w:rsidRPr="0040363C" w:rsidRDefault="0028008D" w:rsidP="0028008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08D" w:rsidRPr="0040363C" w:rsidRDefault="0028008D" w:rsidP="00280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08D" w:rsidRPr="0040363C" w:rsidRDefault="0028008D" w:rsidP="00280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3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28008D" w:rsidRPr="0040363C" w:rsidRDefault="0028008D" w:rsidP="00280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Программы </w:t>
      </w:r>
      <w:r w:rsidRPr="0040363C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    в </w:t>
      </w:r>
      <w:proofErr w:type="spellStart"/>
      <w:r w:rsidRPr="0040363C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40363C">
        <w:rPr>
          <w:rFonts w:ascii="Times New Roman" w:eastAsia="Times New Roman" w:hAnsi="Times New Roman" w:cs="Times New Roman"/>
          <w:sz w:val="28"/>
          <w:szCs w:val="28"/>
        </w:rPr>
        <w:t>   сельсовете Октябрьского района       Курской области на 2022-2026 годы» </w:t>
      </w:r>
    </w:p>
    <w:p w:rsidR="0028008D" w:rsidRPr="0040363C" w:rsidRDefault="0028008D" w:rsidP="0028008D">
      <w:pPr>
        <w:rPr>
          <w:rFonts w:ascii="Times New Roman" w:hAnsi="Times New Roman" w:cs="Times New Roman"/>
          <w:sz w:val="28"/>
          <w:szCs w:val="28"/>
        </w:rPr>
      </w:pPr>
    </w:p>
    <w:p w:rsidR="0028008D" w:rsidRPr="0040363C" w:rsidRDefault="0028008D" w:rsidP="0028008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1. Оценка эффективности реализации Программы </w:t>
      </w:r>
      <w:r w:rsidRPr="0040363C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    в </w:t>
      </w:r>
      <w:proofErr w:type="spellStart"/>
      <w:r w:rsidRPr="0040363C">
        <w:rPr>
          <w:rFonts w:ascii="Times New Roman" w:eastAsia="Times New Roman" w:hAnsi="Times New Roman" w:cs="Times New Roman"/>
          <w:sz w:val="28"/>
          <w:szCs w:val="28"/>
        </w:rPr>
        <w:t>Лобазовском</w:t>
      </w:r>
      <w:proofErr w:type="spellEnd"/>
      <w:r w:rsidRPr="0040363C">
        <w:rPr>
          <w:rFonts w:ascii="Times New Roman" w:eastAsia="Times New Roman" w:hAnsi="Times New Roman" w:cs="Times New Roman"/>
          <w:sz w:val="28"/>
          <w:szCs w:val="28"/>
        </w:rPr>
        <w:t>   сельсовете Октябрьского района       Курской области на 2022-2026 годы» </w:t>
      </w:r>
      <w:r w:rsidRPr="0040363C">
        <w:rPr>
          <w:rFonts w:ascii="Times New Roman" w:hAnsi="Times New Roman" w:cs="Times New Roman"/>
          <w:sz w:val="28"/>
          <w:szCs w:val="28"/>
        </w:rPr>
        <w:t xml:space="preserve">  (далее – Программа) осуществляется Администрацией Лобазовского сельсовета Октябрьского района Курской области по итогам ее исполнения за отчетный период.</w:t>
      </w:r>
    </w:p>
    <w:p w:rsidR="0028008D" w:rsidRPr="0040363C" w:rsidRDefault="0028008D" w:rsidP="00280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2. Источником информации для оценки эффективности реализации Программы является Администрация Лобазовского сельсовета Октябрьского района Курской области.</w:t>
      </w:r>
    </w:p>
    <w:p w:rsidR="0028008D" w:rsidRPr="0040363C" w:rsidRDefault="0028008D" w:rsidP="00280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3. Оценка осуществляется по следующим критериям:</w:t>
      </w:r>
    </w:p>
    <w:p w:rsidR="0028008D" w:rsidRPr="0040363C" w:rsidRDefault="0028008D" w:rsidP="00280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3.1. Степень достижения за отчетный период запланированных значений показателей.</w:t>
      </w:r>
    </w:p>
    <w:p w:rsidR="0028008D" w:rsidRPr="0040363C" w:rsidRDefault="0028008D" w:rsidP="00280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8008D" w:rsidRPr="0040363C" w:rsidRDefault="0028008D" w:rsidP="0028008D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8008D" w:rsidRPr="0040363C" w:rsidRDefault="0028008D" w:rsidP="0028008D">
      <w:pPr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  Ф </w:t>
      </w:r>
      <w:proofErr w:type="spellStart"/>
      <w:r w:rsidRPr="0040363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0363C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28008D" w:rsidRPr="0040363C" w:rsidRDefault="0028008D" w:rsidP="0028008D">
      <w:pPr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И = ----------,</w:t>
      </w:r>
    </w:p>
    <w:p w:rsidR="0028008D" w:rsidRPr="0040363C" w:rsidRDefault="0028008D" w:rsidP="0028008D">
      <w:pPr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0363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8008D" w:rsidRPr="0040363C" w:rsidRDefault="0028008D" w:rsidP="0028008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где: И - оценка достижения запланированных результатов;</w:t>
      </w:r>
    </w:p>
    <w:p w:rsidR="0028008D" w:rsidRPr="0040363C" w:rsidRDefault="0028008D" w:rsidP="0028008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Ф - фактически достигнутые значения целевых индикаторов;</w:t>
      </w:r>
    </w:p>
    <w:p w:rsidR="0028008D" w:rsidRPr="0040363C" w:rsidRDefault="0028008D" w:rsidP="0028008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03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363C">
        <w:rPr>
          <w:rFonts w:ascii="Times New Roman" w:hAnsi="Times New Roman" w:cs="Times New Roman"/>
          <w:sz w:val="28"/>
          <w:szCs w:val="28"/>
        </w:rPr>
        <w:t xml:space="preserve"> - плановые значения.</w:t>
      </w:r>
    </w:p>
    <w:p w:rsidR="0028008D" w:rsidRPr="0040363C" w:rsidRDefault="0028008D" w:rsidP="0028008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lastRenderedPageBreak/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где: Фи - оценка уровня финансирования мероприятий;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0363C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0363C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0363C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40363C">
        <w:rPr>
          <w:rFonts w:ascii="Times New Roman" w:hAnsi="Times New Roman" w:cs="Times New Roman"/>
          <w:sz w:val="28"/>
          <w:szCs w:val="28"/>
        </w:rPr>
        <w:t xml:space="preserve"> - объем финансирования мероприятия, предусматриваемый Программой.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3.3. Степень выполнения мероприятий Программы.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где: Ми - степень выполнения мероприятий Программы;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0363C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40363C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       Мп - количество мероприятий Программы, запланированных на отчетный период.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эффективность реализации Программы снизилась;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эффективность реализации Программы находится на прежнем уровне;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>эффективность реализации Программы повысилась.</w:t>
      </w:r>
    </w:p>
    <w:p w:rsidR="0028008D" w:rsidRPr="0040363C" w:rsidRDefault="0028008D" w:rsidP="0028008D">
      <w:pPr>
        <w:ind w:firstLine="540"/>
        <w:outlineLvl w:val="1"/>
        <w:rPr>
          <w:rFonts w:ascii="Times New Roman" w:hAnsi="Times New Roman" w:cs="Times New Roman"/>
          <w:b/>
          <w:spacing w:val="-43"/>
          <w:sz w:val="28"/>
          <w:szCs w:val="28"/>
        </w:rPr>
      </w:pPr>
      <w:r w:rsidRPr="0040363C">
        <w:rPr>
          <w:rFonts w:ascii="Times New Roman" w:hAnsi="Times New Roman" w:cs="Times New Roman"/>
          <w:sz w:val="28"/>
          <w:szCs w:val="28"/>
        </w:rPr>
        <w:t xml:space="preserve">5. Информация об оценке эффективности реализации Программы за отчетный финансовый год и в целом за весь период реализации Программы представляется Администрацией Лобазовского сельсовета Октябрьского района Курской области ежегодно.  </w:t>
      </w:r>
    </w:p>
    <w:p w:rsidR="0028008D" w:rsidRPr="0040363C" w:rsidRDefault="0028008D" w:rsidP="002262F8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28008D" w:rsidRPr="0040363C" w:rsidSect="0028008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C1" w:rsidRDefault="00BB37C1" w:rsidP="00AB6F3D">
      <w:r>
        <w:separator/>
      </w:r>
    </w:p>
  </w:endnote>
  <w:endnote w:type="continuationSeparator" w:id="0">
    <w:p w:rsidR="00BB37C1" w:rsidRDefault="00BB37C1" w:rsidP="00AB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C1" w:rsidRDefault="00BB37C1" w:rsidP="00AB6F3D">
      <w:r>
        <w:separator/>
      </w:r>
    </w:p>
  </w:footnote>
  <w:footnote w:type="continuationSeparator" w:id="0">
    <w:p w:rsidR="00BB37C1" w:rsidRDefault="00BB37C1" w:rsidP="00AB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88" w:rsidRDefault="00437CA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5E8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5E88" w:rsidRDefault="00375E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26146"/>
    <w:multiLevelType w:val="multilevel"/>
    <w:tmpl w:val="2A488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C3E62"/>
    <w:multiLevelType w:val="multilevel"/>
    <w:tmpl w:val="E4FAD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E2CE0"/>
    <w:multiLevelType w:val="multilevel"/>
    <w:tmpl w:val="8772B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D0CB2"/>
    <w:multiLevelType w:val="multilevel"/>
    <w:tmpl w:val="78A4B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F5BE8"/>
    <w:multiLevelType w:val="multilevel"/>
    <w:tmpl w:val="E72AD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6993863"/>
    <w:multiLevelType w:val="multilevel"/>
    <w:tmpl w:val="C088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83306"/>
    <w:multiLevelType w:val="multilevel"/>
    <w:tmpl w:val="32D43B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5ECE"/>
    <w:rsid w:val="00010C23"/>
    <w:rsid w:val="000222D5"/>
    <w:rsid w:val="000674E4"/>
    <w:rsid w:val="000A4CA6"/>
    <w:rsid w:val="000C0024"/>
    <w:rsid w:val="000D140A"/>
    <w:rsid w:val="000D52CD"/>
    <w:rsid w:val="001028FB"/>
    <w:rsid w:val="00166A9D"/>
    <w:rsid w:val="001B3381"/>
    <w:rsid w:val="001C151B"/>
    <w:rsid w:val="001E1186"/>
    <w:rsid w:val="002174B8"/>
    <w:rsid w:val="002262F8"/>
    <w:rsid w:val="00236767"/>
    <w:rsid w:val="0023684B"/>
    <w:rsid w:val="002469C1"/>
    <w:rsid w:val="0028008D"/>
    <w:rsid w:val="00282210"/>
    <w:rsid w:val="0029311A"/>
    <w:rsid w:val="002D7AB4"/>
    <w:rsid w:val="002E1EA4"/>
    <w:rsid w:val="00331D40"/>
    <w:rsid w:val="00347D69"/>
    <w:rsid w:val="00375E88"/>
    <w:rsid w:val="0038016E"/>
    <w:rsid w:val="003D79BB"/>
    <w:rsid w:val="003F66B8"/>
    <w:rsid w:val="00402A7F"/>
    <w:rsid w:val="0040363C"/>
    <w:rsid w:val="00414AA7"/>
    <w:rsid w:val="00437CA4"/>
    <w:rsid w:val="004403C5"/>
    <w:rsid w:val="004518E9"/>
    <w:rsid w:val="00463FFE"/>
    <w:rsid w:val="004653D5"/>
    <w:rsid w:val="00483C2C"/>
    <w:rsid w:val="004937C8"/>
    <w:rsid w:val="004A2227"/>
    <w:rsid w:val="004B650D"/>
    <w:rsid w:val="004F0606"/>
    <w:rsid w:val="0052634E"/>
    <w:rsid w:val="00533004"/>
    <w:rsid w:val="00533318"/>
    <w:rsid w:val="00546004"/>
    <w:rsid w:val="00546F1B"/>
    <w:rsid w:val="0056165A"/>
    <w:rsid w:val="005D7C05"/>
    <w:rsid w:val="00630500"/>
    <w:rsid w:val="0064184A"/>
    <w:rsid w:val="0068231D"/>
    <w:rsid w:val="00686FBE"/>
    <w:rsid w:val="006B1CD5"/>
    <w:rsid w:val="006F76D9"/>
    <w:rsid w:val="00746A6E"/>
    <w:rsid w:val="007C39F1"/>
    <w:rsid w:val="008006CE"/>
    <w:rsid w:val="0081728C"/>
    <w:rsid w:val="008302F5"/>
    <w:rsid w:val="0083634F"/>
    <w:rsid w:val="00864412"/>
    <w:rsid w:val="008922E2"/>
    <w:rsid w:val="008A6E28"/>
    <w:rsid w:val="008B7219"/>
    <w:rsid w:val="008C437A"/>
    <w:rsid w:val="00902143"/>
    <w:rsid w:val="00940ED4"/>
    <w:rsid w:val="009C6685"/>
    <w:rsid w:val="009C752B"/>
    <w:rsid w:val="009D1A07"/>
    <w:rsid w:val="009E69D4"/>
    <w:rsid w:val="009F2DCC"/>
    <w:rsid w:val="009F38A9"/>
    <w:rsid w:val="00A2100F"/>
    <w:rsid w:val="00A424CA"/>
    <w:rsid w:val="00A54E16"/>
    <w:rsid w:val="00A71745"/>
    <w:rsid w:val="00A94806"/>
    <w:rsid w:val="00AA19A3"/>
    <w:rsid w:val="00AA1AB2"/>
    <w:rsid w:val="00AA452F"/>
    <w:rsid w:val="00AB6F3D"/>
    <w:rsid w:val="00B03D8E"/>
    <w:rsid w:val="00B35C7B"/>
    <w:rsid w:val="00BA2955"/>
    <w:rsid w:val="00BB37C1"/>
    <w:rsid w:val="00BE730D"/>
    <w:rsid w:val="00BF0B40"/>
    <w:rsid w:val="00C3214A"/>
    <w:rsid w:val="00C3460F"/>
    <w:rsid w:val="00C40068"/>
    <w:rsid w:val="00C400F8"/>
    <w:rsid w:val="00C42631"/>
    <w:rsid w:val="00C47CDC"/>
    <w:rsid w:val="00C76E49"/>
    <w:rsid w:val="00C80776"/>
    <w:rsid w:val="00CB661B"/>
    <w:rsid w:val="00CF5ECE"/>
    <w:rsid w:val="00D008A5"/>
    <w:rsid w:val="00D10030"/>
    <w:rsid w:val="00D44257"/>
    <w:rsid w:val="00D44375"/>
    <w:rsid w:val="00D46481"/>
    <w:rsid w:val="00D715C2"/>
    <w:rsid w:val="00D837FA"/>
    <w:rsid w:val="00D861C6"/>
    <w:rsid w:val="00DA7016"/>
    <w:rsid w:val="00DC3D3E"/>
    <w:rsid w:val="00DD5754"/>
    <w:rsid w:val="00DE1468"/>
    <w:rsid w:val="00E01836"/>
    <w:rsid w:val="00E1679E"/>
    <w:rsid w:val="00E2445F"/>
    <w:rsid w:val="00E94D4F"/>
    <w:rsid w:val="00EA2790"/>
    <w:rsid w:val="00EB62E5"/>
    <w:rsid w:val="00EC1EF9"/>
    <w:rsid w:val="00EF2257"/>
    <w:rsid w:val="00F250CA"/>
    <w:rsid w:val="00F25B45"/>
    <w:rsid w:val="00F32DD2"/>
    <w:rsid w:val="00F542CE"/>
    <w:rsid w:val="00F55877"/>
    <w:rsid w:val="00F5783A"/>
    <w:rsid w:val="00F63C95"/>
    <w:rsid w:val="00FB166A"/>
    <w:rsid w:val="00FD1009"/>
    <w:rsid w:val="00FD2D14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9"/>
  </w:style>
  <w:style w:type="paragraph" w:styleId="2">
    <w:name w:val="heading 2"/>
    <w:basedOn w:val="a"/>
    <w:next w:val="a"/>
    <w:link w:val="20"/>
    <w:qFormat/>
    <w:rsid w:val="00CF5ECE"/>
    <w:pPr>
      <w:keepNext/>
      <w:widowControl w:val="0"/>
      <w:numPr>
        <w:ilvl w:val="1"/>
        <w:numId w:val="8"/>
      </w:numPr>
      <w:suppressAutoHyphens/>
      <w:jc w:val="center"/>
      <w:outlineLvl w:val="1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5ECE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paragraph">
    <w:name w:val="paragraph"/>
    <w:basedOn w:val="a"/>
    <w:rsid w:val="00CF5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CF5ECE"/>
  </w:style>
  <w:style w:type="character" w:customStyle="1" w:styleId="normaltextrun">
    <w:name w:val="normaltextrun"/>
    <w:basedOn w:val="a0"/>
    <w:rsid w:val="00CF5ECE"/>
  </w:style>
  <w:style w:type="character" w:customStyle="1" w:styleId="eop">
    <w:name w:val="eop"/>
    <w:basedOn w:val="a0"/>
    <w:rsid w:val="00CF5ECE"/>
  </w:style>
  <w:style w:type="character" w:customStyle="1" w:styleId="spellingerror">
    <w:name w:val="spellingerror"/>
    <w:basedOn w:val="a0"/>
    <w:rsid w:val="00CF5ECE"/>
  </w:style>
  <w:style w:type="character" w:styleId="a3">
    <w:name w:val="Hyperlink"/>
    <w:basedOn w:val="a0"/>
    <w:uiPriority w:val="99"/>
    <w:semiHidden/>
    <w:unhideWhenUsed/>
    <w:rsid w:val="00CF5ECE"/>
    <w:rPr>
      <w:color w:val="0000FF"/>
      <w:u w:val="single"/>
    </w:rPr>
  </w:style>
  <w:style w:type="paragraph" w:styleId="a4">
    <w:name w:val="header"/>
    <w:basedOn w:val="a"/>
    <w:link w:val="a5"/>
    <w:unhideWhenUsed/>
    <w:rsid w:val="00AB6F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6F3D"/>
  </w:style>
  <w:style w:type="paragraph" w:styleId="a6">
    <w:name w:val="footer"/>
    <w:basedOn w:val="a"/>
    <w:link w:val="a7"/>
    <w:uiPriority w:val="99"/>
    <w:semiHidden/>
    <w:unhideWhenUsed/>
    <w:rsid w:val="00AB6F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6F3D"/>
  </w:style>
  <w:style w:type="paragraph" w:styleId="a8">
    <w:name w:val="List Paragraph"/>
    <w:basedOn w:val="a"/>
    <w:qFormat/>
    <w:rsid w:val="00686FBE"/>
    <w:pPr>
      <w:ind w:left="720"/>
      <w:contextualSpacing/>
    </w:pPr>
  </w:style>
  <w:style w:type="paragraph" w:styleId="a9">
    <w:name w:val="No Spacing"/>
    <w:uiPriority w:val="1"/>
    <w:qFormat/>
    <w:rsid w:val="00DD5754"/>
  </w:style>
  <w:style w:type="paragraph" w:styleId="aa">
    <w:name w:val="Body Text"/>
    <w:basedOn w:val="a"/>
    <w:link w:val="ab"/>
    <w:rsid w:val="000D140A"/>
    <w:pPr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D14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0D140A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c">
    <w:name w:val="page number"/>
    <w:basedOn w:val="a0"/>
    <w:rsid w:val="008B7219"/>
  </w:style>
  <w:style w:type="paragraph" w:styleId="ad">
    <w:name w:val="Balloon Text"/>
    <w:basedOn w:val="a"/>
    <w:link w:val="ae"/>
    <w:uiPriority w:val="99"/>
    <w:semiHidden/>
    <w:unhideWhenUsed/>
    <w:rsid w:val="002800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0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7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8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E9C4-4072-4872-833A-2A3D562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Дьяконово</dc:creator>
  <cp:lastModifiedBy>Лобазозовка бук</cp:lastModifiedBy>
  <cp:revision>19</cp:revision>
  <cp:lastPrinted>2021-03-26T06:48:00Z</cp:lastPrinted>
  <dcterms:created xsi:type="dcterms:W3CDTF">2024-06-13T06:28:00Z</dcterms:created>
  <dcterms:modified xsi:type="dcterms:W3CDTF">2024-06-18T11:28:00Z</dcterms:modified>
</cp:coreProperties>
</file>