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38" w:rsidRDefault="00E26438" w:rsidP="00E26438">
      <w:pPr>
        <w:jc w:val="center"/>
      </w:pPr>
      <w:r>
        <w:rPr>
          <w:rFonts w:cs="Arial"/>
          <w:lang w:eastAsia="ar-SA"/>
        </w:rPr>
        <w:t xml:space="preserve">Оценка эффективности муниципальной программы </w:t>
      </w:r>
      <w:r>
        <w:t>«Развитие муниципальной службы администрации Лобазовского сельсовета Октябрьског</w:t>
      </w:r>
      <w:r w:rsidR="00D77CC3">
        <w:t>о района Курской области на 2017г-2019</w:t>
      </w:r>
      <w:r>
        <w:t xml:space="preserve"> годы</w:t>
      </w:r>
      <w:proofErr w:type="gramStart"/>
      <w:r>
        <w:t>.»</w:t>
      </w:r>
      <w:proofErr w:type="gramEnd"/>
    </w:p>
    <w:p w:rsidR="00E26438" w:rsidRDefault="00B5570C" w:rsidP="00E26438">
      <w:pPr>
        <w:jc w:val="center"/>
      </w:pPr>
      <w:r>
        <w:t>2019</w:t>
      </w:r>
      <w:r w:rsidR="00E26438">
        <w:t xml:space="preserve"> год</w:t>
      </w:r>
    </w:p>
    <w:p w:rsidR="00E26438" w:rsidRDefault="00E26438" w:rsidP="00E26438">
      <w:pPr>
        <w:widowControl w:val="0"/>
        <w:suppressAutoHyphens/>
        <w:autoSpaceDE w:val="0"/>
        <w:autoSpaceDN w:val="0"/>
        <w:ind w:firstLine="709"/>
        <w:jc w:val="center"/>
        <w:rPr>
          <w:rFonts w:cs="Arial"/>
          <w:lang w:eastAsia="ar-SA"/>
        </w:rPr>
      </w:pPr>
    </w:p>
    <w:p w:rsidR="00E26438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Оценка эффективности муниципальной программы осуществляется путем  оценки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  путем сопоставления фактических значений показателей (индикаторов) муниципальной программы и их плановых значений по формуле</w:t>
      </w:r>
    </w:p>
    <w:p w:rsidR="00E26438" w:rsidRPr="00797AAC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proofErr w:type="spellStart"/>
      <w:r>
        <w:rPr>
          <w:rFonts w:eastAsia="Calibri"/>
          <w:lang w:eastAsia="en-US"/>
        </w:rPr>
        <w:t>Сд</w:t>
      </w:r>
      <w:proofErr w:type="spellEnd"/>
      <w:r>
        <w:rPr>
          <w:rFonts w:eastAsia="Calibri"/>
          <w:lang w:eastAsia="en-US"/>
        </w:rPr>
        <w:t xml:space="preserve"> = </w:t>
      </w:r>
      <w:proofErr w:type="spellStart"/>
      <w:r>
        <w:rPr>
          <w:rFonts w:eastAsia="Calibri"/>
          <w:lang w:eastAsia="en-US"/>
        </w:rPr>
        <w:t>зф</w:t>
      </w:r>
      <w:proofErr w:type="spellEnd"/>
      <w:r>
        <w:rPr>
          <w:rFonts w:eastAsia="Calibri"/>
          <w:lang w:eastAsia="en-US"/>
        </w:rPr>
        <w:t xml:space="preserve"> / </w:t>
      </w:r>
      <w:proofErr w:type="spellStart"/>
      <w:r>
        <w:rPr>
          <w:rFonts w:eastAsia="Calibri"/>
          <w:lang w:eastAsia="en-US"/>
        </w:rPr>
        <w:t>зп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х</w:t>
      </w:r>
      <w:proofErr w:type="spellEnd"/>
      <w:r>
        <w:rPr>
          <w:rFonts w:eastAsia="Calibri"/>
          <w:lang w:eastAsia="en-US"/>
        </w:rPr>
        <w:t xml:space="preserve"> 100% = 11/11 х100 %= 100%</w:t>
      </w:r>
    </w:p>
    <w:p w:rsidR="00E26438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lang w:eastAsia="en-US"/>
        </w:rPr>
        <w:t xml:space="preserve">         </w:t>
      </w:r>
      <w:r w:rsidRPr="005A6E9D">
        <w:rPr>
          <w:rFonts w:eastAsia="Calibri"/>
          <w:bdr w:val="none" w:sz="0" w:space="0" w:color="auto" w:frame="1"/>
          <w:lang w:eastAsia="en-US"/>
        </w:rPr>
        <w:t>Планируемый объем расходов на реализацию программных мероприятий в 201</w:t>
      </w:r>
      <w:r w:rsidR="00B5570C">
        <w:rPr>
          <w:rFonts w:eastAsia="Calibri"/>
          <w:bdr w:val="none" w:sz="0" w:space="0" w:color="auto" w:frame="1"/>
          <w:lang w:eastAsia="en-US"/>
        </w:rPr>
        <w:t>9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году составил </w:t>
      </w:r>
      <w:r w:rsidR="00B5570C">
        <w:rPr>
          <w:rFonts w:eastAsia="Calibri"/>
          <w:bdr w:val="none" w:sz="0" w:space="0" w:color="auto" w:frame="1"/>
          <w:lang w:eastAsia="en-US"/>
        </w:rPr>
        <w:t>185,5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рублей. Запланированные в бюджете </w:t>
      </w:r>
      <w:r>
        <w:t>Лобазовского сельсовета Октябрьского района Курской области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средства на реализацию меропри</w:t>
      </w:r>
      <w:r w:rsidR="00B5570C">
        <w:rPr>
          <w:rFonts w:eastAsia="Calibri"/>
          <w:bdr w:val="none" w:sz="0" w:space="0" w:color="auto" w:frame="1"/>
          <w:lang w:eastAsia="en-US"/>
        </w:rPr>
        <w:t>ятий программы освоены в сумме 142,2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руб., что составило </w:t>
      </w:r>
      <w:r w:rsidR="00B5570C">
        <w:rPr>
          <w:rFonts w:eastAsia="Calibri"/>
          <w:bdr w:val="none" w:sz="0" w:space="0" w:color="auto" w:frame="1"/>
          <w:lang w:eastAsia="en-US"/>
        </w:rPr>
        <w:t>77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процентов. </w:t>
      </w:r>
    </w:p>
    <w:p w:rsidR="00E26438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  Степень соответствия запланированному уровню затрат и эффективности использования средств бюджета</w:t>
      </w:r>
      <w:r w:rsidRPr="00AE2B17">
        <w:t xml:space="preserve"> </w:t>
      </w:r>
      <w:r>
        <w:t>Лобазовского сельсовета Октябрьского района Курской области</w:t>
      </w:r>
      <w:r>
        <w:rPr>
          <w:rFonts w:eastAsia="Calibri"/>
          <w:bdr w:val="none" w:sz="0" w:space="0" w:color="auto" w:frame="1"/>
          <w:lang w:eastAsia="en-US"/>
        </w:rPr>
        <w:t xml:space="preserve"> определяется путем сопоставления плановых и фактических объемов финансирования основных мероприятий  и рассчитывается по формуле </w:t>
      </w:r>
    </w:p>
    <w:p w:rsidR="00E26438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Уф = </w:t>
      </w:r>
      <w:proofErr w:type="spellStart"/>
      <w:r>
        <w:rPr>
          <w:rFonts w:eastAsia="Calibri"/>
          <w:bdr w:val="none" w:sz="0" w:space="0" w:color="auto" w:frame="1"/>
          <w:lang w:eastAsia="en-US"/>
        </w:rPr>
        <w:t>Фф</w:t>
      </w:r>
      <w:proofErr w:type="spellEnd"/>
      <w:r>
        <w:rPr>
          <w:rFonts w:eastAsia="Calibri"/>
          <w:bdr w:val="none" w:sz="0" w:space="0" w:color="auto" w:frame="1"/>
          <w:lang w:eastAsia="en-US"/>
        </w:rPr>
        <w:t>/</w:t>
      </w:r>
      <w:proofErr w:type="spellStart"/>
      <w:r>
        <w:rPr>
          <w:rFonts w:eastAsia="Calibri"/>
          <w:bdr w:val="none" w:sz="0" w:space="0" w:color="auto" w:frame="1"/>
          <w:lang w:eastAsia="en-US"/>
        </w:rPr>
        <w:t>Фп</w:t>
      </w:r>
      <w:proofErr w:type="spellEnd"/>
      <w:r>
        <w:rPr>
          <w:rFonts w:eastAsia="Calibri"/>
          <w:bdr w:val="none" w:sz="0" w:space="0" w:color="auto" w:frame="1"/>
          <w:lang w:eastAsia="en-US"/>
        </w:rPr>
        <w:t xml:space="preserve"> х100%= </w:t>
      </w:r>
      <w:r w:rsidR="00B5570C">
        <w:rPr>
          <w:rFonts w:eastAsia="Calibri"/>
          <w:bdr w:val="none" w:sz="0" w:space="0" w:color="auto" w:frame="1"/>
          <w:lang w:eastAsia="en-US"/>
        </w:rPr>
        <w:t>185,5 / 142,2</w:t>
      </w:r>
      <w:r>
        <w:rPr>
          <w:rFonts w:eastAsia="Calibri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eastAsia="Calibri"/>
          <w:bdr w:val="none" w:sz="0" w:space="0" w:color="auto" w:frame="1"/>
          <w:lang w:eastAsia="en-US"/>
        </w:rPr>
        <w:t>х</w:t>
      </w:r>
      <w:proofErr w:type="spellEnd"/>
      <w:r>
        <w:rPr>
          <w:rFonts w:eastAsia="Calibri"/>
          <w:bdr w:val="none" w:sz="0" w:space="0" w:color="auto" w:frame="1"/>
          <w:lang w:eastAsia="en-US"/>
        </w:rPr>
        <w:t xml:space="preserve"> 100% = </w:t>
      </w:r>
      <w:r w:rsidR="00B5570C">
        <w:rPr>
          <w:rFonts w:eastAsia="Calibri"/>
          <w:bdr w:val="none" w:sz="0" w:space="0" w:color="auto" w:frame="1"/>
          <w:lang w:eastAsia="en-US"/>
        </w:rPr>
        <w:t>77</w:t>
      </w:r>
      <w:r>
        <w:rPr>
          <w:rFonts w:eastAsia="Calibri"/>
          <w:bdr w:val="none" w:sz="0" w:space="0" w:color="auto" w:frame="1"/>
          <w:lang w:eastAsia="en-US"/>
        </w:rPr>
        <w:t xml:space="preserve"> %</w:t>
      </w:r>
    </w:p>
    <w:p w:rsidR="00E26438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Следовательно, муниципальная 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программа </w:t>
      </w:r>
      <w:r w:rsidR="003A3CDF">
        <w:rPr>
          <w:rFonts w:eastAsia="Calibri"/>
          <w:bdr w:val="none" w:sz="0" w:space="0" w:color="auto" w:frame="1"/>
          <w:lang w:eastAsia="en-US"/>
        </w:rPr>
        <w:t xml:space="preserve"> реализовывалась в </w:t>
      </w:r>
      <w:r w:rsidR="00B5570C">
        <w:rPr>
          <w:rFonts w:eastAsia="Calibri"/>
          <w:bdr w:val="none" w:sz="0" w:space="0" w:color="auto" w:frame="1"/>
          <w:lang w:eastAsia="en-US"/>
        </w:rPr>
        <w:t>2019</w:t>
      </w:r>
      <w:r>
        <w:rPr>
          <w:rFonts w:eastAsia="Calibri"/>
          <w:bdr w:val="none" w:sz="0" w:space="0" w:color="auto" w:frame="1"/>
          <w:lang w:eastAsia="en-US"/>
        </w:rPr>
        <w:t xml:space="preserve">году с </w:t>
      </w:r>
      <w:r w:rsidR="003A3CDF">
        <w:rPr>
          <w:rFonts w:eastAsia="Calibri"/>
          <w:bdr w:val="none" w:sz="0" w:space="0" w:color="auto" w:frame="1"/>
          <w:lang w:eastAsia="en-US"/>
        </w:rPr>
        <w:t>средним</w:t>
      </w:r>
      <w:r>
        <w:rPr>
          <w:rFonts w:eastAsia="Calibri"/>
          <w:bdr w:val="none" w:sz="0" w:space="0" w:color="auto" w:frame="1"/>
          <w:lang w:eastAsia="en-US"/>
        </w:rPr>
        <w:t xml:space="preserve"> уровнем эффективности поскольку:</w:t>
      </w:r>
    </w:p>
    <w:p w:rsidR="00E26438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степени достижения цели </w:t>
      </w:r>
      <w:proofErr w:type="spellStart"/>
      <w:r>
        <w:rPr>
          <w:rFonts w:eastAsia="Calibri"/>
          <w:bdr w:val="none" w:sz="0" w:space="0" w:color="auto" w:frame="1"/>
          <w:lang w:eastAsia="en-US"/>
        </w:rPr>
        <w:t>Сд</w:t>
      </w:r>
      <w:proofErr w:type="spellEnd"/>
      <w:r>
        <w:rPr>
          <w:rFonts w:eastAsia="Calibri"/>
          <w:bdr w:val="none" w:sz="0" w:space="0" w:color="auto" w:frame="1"/>
          <w:lang w:eastAsia="en-US"/>
        </w:rPr>
        <w:t xml:space="preserve"> = 100 %;</w:t>
      </w:r>
    </w:p>
    <w:p w:rsidR="00E26438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уровня финансирования  реализац</w:t>
      </w:r>
      <w:r w:rsidR="00B5570C">
        <w:rPr>
          <w:rFonts w:eastAsia="Calibri"/>
          <w:bdr w:val="none" w:sz="0" w:space="0" w:color="auto" w:frame="1"/>
          <w:lang w:eastAsia="en-US"/>
        </w:rPr>
        <w:t xml:space="preserve">ии основных мероприятий Уф = 77 </w:t>
      </w:r>
      <w:r>
        <w:rPr>
          <w:rFonts w:eastAsia="Calibri"/>
          <w:bdr w:val="none" w:sz="0" w:space="0" w:color="auto" w:frame="1"/>
          <w:lang w:eastAsia="en-US"/>
        </w:rPr>
        <w:t>%,</w:t>
      </w:r>
    </w:p>
    <w:p w:rsidR="00E26438" w:rsidRPr="005A6E9D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Таким образом, муниципальная программа </w:t>
      </w:r>
      <w:r w:rsidRPr="005A6E9D">
        <w:rPr>
          <w:rFonts w:eastAsia="Calibri"/>
          <w:bdr w:val="none" w:sz="0" w:space="0" w:color="auto" w:frame="1"/>
          <w:lang w:eastAsia="en-US"/>
        </w:rPr>
        <w:t>работает и может быть признана эффективной и целесо</w:t>
      </w:r>
      <w:r w:rsidR="00B5570C">
        <w:rPr>
          <w:rFonts w:eastAsia="Calibri"/>
          <w:bdr w:val="none" w:sz="0" w:space="0" w:color="auto" w:frame="1"/>
          <w:lang w:eastAsia="en-US"/>
        </w:rPr>
        <w:t>образной к финансированию на 2020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 с учетом корректировки объемов финансирования.</w:t>
      </w:r>
    </w:p>
    <w:p w:rsidR="00E26438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bdr w:val="none" w:sz="0" w:space="0" w:color="auto" w:frame="1"/>
          <w:lang w:eastAsia="en-US"/>
        </w:rPr>
        <w:t xml:space="preserve">        </w:t>
      </w:r>
    </w:p>
    <w:p w:rsidR="00E26438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E26438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E26438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Главный бухгалтер                                                          </w:t>
      </w:r>
      <w:proofErr w:type="spellStart"/>
      <w:r>
        <w:rPr>
          <w:rFonts w:eastAsia="Calibri"/>
          <w:bdr w:val="none" w:sz="0" w:space="0" w:color="auto" w:frame="1"/>
          <w:lang w:eastAsia="en-US"/>
        </w:rPr>
        <w:t>Францова</w:t>
      </w:r>
      <w:proofErr w:type="spellEnd"/>
      <w:r>
        <w:rPr>
          <w:rFonts w:eastAsia="Calibri"/>
          <w:bdr w:val="none" w:sz="0" w:space="0" w:color="auto" w:frame="1"/>
          <w:lang w:eastAsia="en-US"/>
        </w:rPr>
        <w:t xml:space="preserve"> Л.П</w:t>
      </w:r>
    </w:p>
    <w:p w:rsidR="00E26438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E26438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E26438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E26438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E26438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7D2790" w:rsidRDefault="007D2790" w:rsidP="007D2790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7D2790" w:rsidRDefault="007D2790" w:rsidP="00AA1C1C">
      <w:pPr>
        <w:jc w:val="center"/>
        <w:rPr>
          <w:rFonts w:cs="Arial"/>
          <w:lang w:eastAsia="ar-SA"/>
        </w:rPr>
      </w:pPr>
    </w:p>
    <w:p w:rsidR="00EF6472" w:rsidRPr="00D757BC" w:rsidRDefault="009A798E" w:rsidP="00B81CBA">
      <w:pPr>
        <w:widowControl w:val="0"/>
        <w:autoSpaceDE w:val="0"/>
        <w:autoSpaceDN w:val="0"/>
        <w:adjustRightInd w:val="0"/>
        <w:jc w:val="both"/>
        <w:sectPr w:rsidR="00EF6472" w:rsidRPr="00D757BC" w:rsidSect="004972E4">
          <w:pgSz w:w="11905" w:h="16837"/>
          <w:pgMar w:top="1531" w:right="851" w:bottom="1134" w:left="1531" w:header="720" w:footer="720" w:gutter="0"/>
          <w:cols w:space="60"/>
          <w:noEndnote/>
          <w:docGrid w:linePitch="381"/>
        </w:sectPr>
      </w:pPr>
      <w:r>
        <w:rPr>
          <w:rFonts w:eastAsia="Calibri"/>
          <w:lang w:eastAsia="en-US"/>
        </w:rPr>
        <w:t xml:space="preserve">   </w:t>
      </w:r>
    </w:p>
    <w:p w:rsidR="004221F5" w:rsidRPr="00AA1C1C" w:rsidRDefault="004221F5" w:rsidP="006C0EDF">
      <w:pPr>
        <w:pStyle w:val="Style3"/>
        <w:widowControl/>
        <w:spacing w:line="240" w:lineRule="auto"/>
        <w:jc w:val="center"/>
      </w:pPr>
    </w:p>
    <w:sectPr w:rsidR="004221F5" w:rsidRPr="00AA1C1C" w:rsidSect="007C18A2">
      <w:pgSz w:w="16837" w:h="11905" w:orient="landscape"/>
      <w:pgMar w:top="851" w:right="1134" w:bottom="1531" w:left="1531" w:header="720" w:footer="720" w:gutter="0"/>
      <w:cols w:space="6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F46" w:rsidRDefault="005E6F46" w:rsidP="007D2790">
      <w:r>
        <w:separator/>
      </w:r>
    </w:p>
  </w:endnote>
  <w:endnote w:type="continuationSeparator" w:id="0">
    <w:p w:rsidR="005E6F46" w:rsidRDefault="005E6F46" w:rsidP="007D2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F46" w:rsidRDefault="005E6F46" w:rsidP="007D2790">
      <w:r>
        <w:separator/>
      </w:r>
    </w:p>
  </w:footnote>
  <w:footnote w:type="continuationSeparator" w:id="0">
    <w:p w:rsidR="005E6F46" w:rsidRDefault="005E6F46" w:rsidP="007D2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6DA"/>
    <w:rsid w:val="000733B3"/>
    <w:rsid w:val="0016158F"/>
    <w:rsid w:val="001F3E0C"/>
    <w:rsid w:val="002B2260"/>
    <w:rsid w:val="002E2081"/>
    <w:rsid w:val="002F56BE"/>
    <w:rsid w:val="00392965"/>
    <w:rsid w:val="003A114C"/>
    <w:rsid w:val="003A3CDF"/>
    <w:rsid w:val="003D1449"/>
    <w:rsid w:val="004221F5"/>
    <w:rsid w:val="004D39E6"/>
    <w:rsid w:val="005E6F46"/>
    <w:rsid w:val="0063126C"/>
    <w:rsid w:val="006A3119"/>
    <w:rsid w:val="006C0EDF"/>
    <w:rsid w:val="006F2DD8"/>
    <w:rsid w:val="00712CA1"/>
    <w:rsid w:val="007306B1"/>
    <w:rsid w:val="007553A2"/>
    <w:rsid w:val="007951E2"/>
    <w:rsid w:val="007C18A2"/>
    <w:rsid w:val="007C3580"/>
    <w:rsid w:val="007D2790"/>
    <w:rsid w:val="008016DA"/>
    <w:rsid w:val="0081467D"/>
    <w:rsid w:val="00853295"/>
    <w:rsid w:val="008A44E6"/>
    <w:rsid w:val="008B752E"/>
    <w:rsid w:val="009A023C"/>
    <w:rsid w:val="009A798E"/>
    <w:rsid w:val="009D11AA"/>
    <w:rsid w:val="00A8484E"/>
    <w:rsid w:val="00A91B4C"/>
    <w:rsid w:val="00AA1C1C"/>
    <w:rsid w:val="00AB2AD2"/>
    <w:rsid w:val="00AC7938"/>
    <w:rsid w:val="00B13835"/>
    <w:rsid w:val="00B24C64"/>
    <w:rsid w:val="00B5570C"/>
    <w:rsid w:val="00B81CBA"/>
    <w:rsid w:val="00B978E0"/>
    <w:rsid w:val="00BC1307"/>
    <w:rsid w:val="00C936FE"/>
    <w:rsid w:val="00D25AB4"/>
    <w:rsid w:val="00D53C79"/>
    <w:rsid w:val="00D67B05"/>
    <w:rsid w:val="00D75151"/>
    <w:rsid w:val="00D757BC"/>
    <w:rsid w:val="00D77CC3"/>
    <w:rsid w:val="00D959AD"/>
    <w:rsid w:val="00E26438"/>
    <w:rsid w:val="00E9587A"/>
    <w:rsid w:val="00EF6472"/>
    <w:rsid w:val="00F446F0"/>
    <w:rsid w:val="00FF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67B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D67B05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4">
    <w:name w:val="Style4"/>
    <w:basedOn w:val="a"/>
    <w:rsid w:val="00D67B05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7B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D67B05"/>
    <w:pPr>
      <w:widowControl w:val="0"/>
      <w:autoSpaceDE w:val="0"/>
      <w:autoSpaceDN w:val="0"/>
      <w:adjustRightInd w:val="0"/>
      <w:spacing w:line="263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67B05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sz w:val="24"/>
      <w:szCs w:val="24"/>
    </w:rPr>
  </w:style>
  <w:style w:type="paragraph" w:customStyle="1" w:styleId="Style9">
    <w:name w:val="Style9"/>
    <w:basedOn w:val="a"/>
    <w:rsid w:val="00D67B05"/>
    <w:pPr>
      <w:widowControl w:val="0"/>
      <w:autoSpaceDE w:val="0"/>
      <w:autoSpaceDN w:val="0"/>
      <w:adjustRightInd w:val="0"/>
      <w:spacing w:line="259" w:lineRule="exact"/>
      <w:ind w:firstLine="538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D67B05"/>
    <w:pPr>
      <w:widowControl w:val="0"/>
      <w:autoSpaceDE w:val="0"/>
      <w:autoSpaceDN w:val="0"/>
      <w:adjustRightInd w:val="0"/>
      <w:spacing w:line="259" w:lineRule="exact"/>
      <w:ind w:firstLine="518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D67B05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D67B05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7">
    <w:name w:val="Font Style17"/>
    <w:rsid w:val="00D67B0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D67B05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D67B05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D67B05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D67B05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D67B05"/>
    <w:rPr>
      <w:rFonts w:ascii="Arial Unicode MS" w:eastAsia="Arial Unicode MS" w:cs="Arial Unicode MS"/>
      <w:b/>
      <w:bCs/>
      <w:sz w:val="10"/>
      <w:szCs w:val="10"/>
    </w:rPr>
  </w:style>
  <w:style w:type="paragraph" w:styleId="a3">
    <w:name w:val="header"/>
    <w:basedOn w:val="a"/>
    <w:link w:val="a4"/>
    <w:uiPriority w:val="99"/>
    <w:semiHidden/>
    <w:unhideWhenUsed/>
    <w:rsid w:val="007D27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27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D27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27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Strong"/>
    <w:basedOn w:val="a0"/>
    <w:qFormat/>
    <w:rsid w:val="00E26438"/>
    <w:rPr>
      <w:b/>
      <w:bCs/>
    </w:rPr>
  </w:style>
  <w:style w:type="paragraph" w:styleId="a8">
    <w:name w:val="Normal (Web)"/>
    <w:basedOn w:val="a"/>
    <w:rsid w:val="00B24C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Филипповский сс</dc:creator>
  <cp:lastModifiedBy>Люда</cp:lastModifiedBy>
  <cp:revision>8</cp:revision>
  <dcterms:created xsi:type="dcterms:W3CDTF">2019-04-24T11:34:00Z</dcterms:created>
  <dcterms:modified xsi:type="dcterms:W3CDTF">2020-02-10T05:42:00Z</dcterms:modified>
</cp:coreProperties>
</file>