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B957B6" w:rsidRPr="00F733D3" w:rsidRDefault="00E91F6E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ЛОБАЗОВСКОГО</w:t>
      </w:r>
      <w:r w:rsidR="00B957B6" w:rsidRPr="00F733D3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B957B6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РЕШЕНИЕ</w:t>
      </w:r>
    </w:p>
    <w:p w:rsidR="00B957B6" w:rsidRPr="00F733D3" w:rsidRDefault="00B957B6" w:rsidP="00B957B6">
      <w:pPr>
        <w:jc w:val="center"/>
        <w:rPr>
          <w:rFonts w:ascii="Arial" w:hAnsi="Arial" w:cs="Arial"/>
          <w:b/>
          <w:sz w:val="28"/>
          <w:szCs w:val="28"/>
        </w:rPr>
      </w:pPr>
      <w:r w:rsidRPr="00F733D3">
        <w:rPr>
          <w:rFonts w:ascii="Arial" w:hAnsi="Arial" w:cs="Arial"/>
          <w:b/>
          <w:sz w:val="28"/>
          <w:szCs w:val="28"/>
        </w:rPr>
        <w:t>от «</w:t>
      </w:r>
      <w:r>
        <w:rPr>
          <w:rFonts w:ascii="Arial" w:hAnsi="Arial" w:cs="Arial"/>
          <w:b/>
          <w:sz w:val="28"/>
          <w:szCs w:val="28"/>
        </w:rPr>
        <w:t xml:space="preserve">00 </w:t>
      </w:r>
      <w:r w:rsidRPr="00F733D3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апреля</w:t>
      </w:r>
      <w:r w:rsidRPr="00F733D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3</w:t>
      </w:r>
      <w:r w:rsidRPr="00F733D3">
        <w:rPr>
          <w:rFonts w:ascii="Arial" w:hAnsi="Arial" w:cs="Arial"/>
          <w:b/>
          <w:sz w:val="28"/>
          <w:szCs w:val="28"/>
        </w:rPr>
        <w:t xml:space="preserve"> г. №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B957B6" w:rsidRPr="00F733D3" w:rsidRDefault="00B957B6" w:rsidP="00B957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DC789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bCs/>
          <w:sz w:val="28"/>
          <w:szCs w:val="28"/>
        </w:rPr>
        <w:t>Об утверждении Положения о порядке и условиях приватизации муниципального имущества МО «</w:t>
      </w:r>
      <w:proofErr w:type="spellStart"/>
      <w:r w:rsidR="00E91F6E">
        <w:rPr>
          <w:rFonts w:ascii="Arial" w:hAnsi="Arial" w:cs="Arial"/>
          <w:b/>
          <w:bCs/>
          <w:sz w:val="28"/>
          <w:szCs w:val="28"/>
        </w:rPr>
        <w:t>Лобазовский</w:t>
      </w:r>
      <w:proofErr w:type="spellEnd"/>
      <w:r w:rsidRPr="00F733D3">
        <w:rPr>
          <w:rFonts w:ascii="Arial" w:hAnsi="Arial" w:cs="Arial"/>
          <w:b/>
          <w:bCs/>
          <w:sz w:val="28"/>
          <w:szCs w:val="28"/>
        </w:rPr>
        <w:t xml:space="preserve"> сельсовет» Октябрьского района Курской области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> 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  В соответствии с Федеральным законом от 21 декабря 2001 г. № 178-ФЗ «О приватизации государственного и муниципального имущества», Уставом муниципального образования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 w:rsidRPr="004A1F48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Собрание депутатов 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Pr="004A1F4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>РЕШИЛО:</w:t>
      </w:r>
    </w:p>
    <w:p w:rsidR="00B957B6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      1. </w:t>
      </w:r>
      <w:r>
        <w:rPr>
          <w:rFonts w:ascii="Arial" w:hAnsi="Arial" w:cs="Arial"/>
          <w:sz w:val="24"/>
          <w:szCs w:val="24"/>
        </w:rPr>
        <w:t>У</w:t>
      </w:r>
      <w:r w:rsidRPr="004A1F48">
        <w:rPr>
          <w:rFonts w:ascii="Arial" w:hAnsi="Arial" w:cs="Arial"/>
          <w:sz w:val="24"/>
          <w:szCs w:val="24"/>
        </w:rPr>
        <w:t>твердить</w:t>
      </w:r>
      <w:r w:rsidRPr="00DC7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 xml:space="preserve"> Положени</w:t>
      </w:r>
      <w:r>
        <w:rPr>
          <w:rFonts w:ascii="Arial" w:hAnsi="Arial" w:cs="Arial"/>
          <w:sz w:val="24"/>
          <w:szCs w:val="24"/>
        </w:rPr>
        <w:t>е</w:t>
      </w:r>
      <w:r w:rsidRPr="004A1F48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 МО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 w:rsidRPr="004A1F48">
        <w:rPr>
          <w:rFonts w:ascii="Arial" w:hAnsi="Arial" w:cs="Arial"/>
          <w:sz w:val="24"/>
          <w:szCs w:val="24"/>
        </w:rPr>
        <w:t xml:space="preserve"> сельсовет» Октябрьского</w:t>
      </w:r>
      <w:r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B957B6" w:rsidRDefault="00B957B6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 w:rsidRPr="004F44BC">
        <w:rPr>
          <w:rFonts w:ascii="Arial" w:hAnsi="Arial" w:cs="Arial"/>
          <w:b w:val="0"/>
        </w:rPr>
        <w:t>2.</w:t>
      </w:r>
      <w:r w:rsidR="00C406FC" w:rsidRPr="00C406FC">
        <w:rPr>
          <w:rFonts w:ascii="Arial" w:hAnsi="Arial" w:cs="Arial"/>
          <w:b w:val="0"/>
        </w:rPr>
        <w:t>Прзнать утратившим силу решение</w:t>
      </w:r>
      <w:r w:rsidR="004F44BC">
        <w:rPr>
          <w:rFonts w:ascii="Arial" w:hAnsi="Arial" w:cs="Arial"/>
          <w:b w:val="0"/>
        </w:rPr>
        <w:t xml:space="preserve"> </w:t>
      </w:r>
      <w:r w:rsidR="00C406FC" w:rsidRPr="00C406FC">
        <w:rPr>
          <w:rFonts w:ascii="Arial" w:hAnsi="Arial" w:cs="Arial"/>
          <w:b w:val="0"/>
        </w:rPr>
        <w:t xml:space="preserve"> Собрания депутатов </w:t>
      </w:r>
      <w:r w:rsidR="00E91F6E">
        <w:rPr>
          <w:rFonts w:ascii="Arial" w:hAnsi="Arial" w:cs="Arial"/>
          <w:b w:val="0"/>
        </w:rPr>
        <w:t>Лобазовского</w:t>
      </w:r>
      <w:r w:rsidR="00C406FC" w:rsidRPr="00C406FC">
        <w:rPr>
          <w:rFonts w:ascii="Arial" w:hAnsi="Arial" w:cs="Arial"/>
          <w:b w:val="0"/>
        </w:rPr>
        <w:t xml:space="preserve"> сельсовета Октябрьского района от 02.02. 2022  №</w:t>
      </w:r>
      <w:r w:rsidR="00E91F6E">
        <w:rPr>
          <w:rFonts w:ascii="Arial" w:hAnsi="Arial" w:cs="Arial"/>
          <w:b w:val="0"/>
        </w:rPr>
        <w:t xml:space="preserve"> 30</w:t>
      </w:r>
      <w:r w:rsidR="00C406FC" w:rsidRPr="00C406FC">
        <w:rPr>
          <w:rFonts w:ascii="Arial" w:hAnsi="Arial" w:cs="Arial"/>
          <w:b w:val="0"/>
          <w:u w:val="single"/>
        </w:rPr>
        <w:t xml:space="preserve"> </w:t>
      </w:r>
      <w:r w:rsidR="00C406FC" w:rsidRPr="00C406FC">
        <w:rPr>
          <w:rFonts w:ascii="Arial" w:hAnsi="Arial" w:cs="Arial"/>
          <w:b w:val="0"/>
        </w:rPr>
        <w:t xml:space="preserve">(в ред. решения от </w:t>
      </w:r>
      <w:r w:rsidR="00E91F6E">
        <w:rPr>
          <w:rFonts w:ascii="Arial" w:hAnsi="Arial" w:cs="Arial"/>
          <w:b w:val="0"/>
        </w:rPr>
        <w:t>30</w:t>
      </w:r>
      <w:r w:rsidR="00C406FC" w:rsidRPr="00C406FC">
        <w:rPr>
          <w:rFonts w:ascii="Arial" w:hAnsi="Arial" w:cs="Arial"/>
          <w:b w:val="0"/>
        </w:rPr>
        <w:t>.0</w:t>
      </w:r>
      <w:r w:rsidR="00E91F6E">
        <w:rPr>
          <w:rFonts w:ascii="Arial" w:hAnsi="Arial" w:cs="Arial"/>
          <w:b w:val="0"/>
        </w:rPr>
        <w:t>3</w:t>
      </w:r>
      <w:r w:rsidR="00C406FC" w:rsidRPr="00C406FC">
        <w:rPr>
          <w:rFonts w:ascii="Arial" w:hAnsi="Arial" w:cs="Arial"/>
          <w:b w:val="0"/>
        </w:rPr>
        <w:t>.2022 №</w:t>
      </w:r>
      <w:r w:rsidR="00E91F6E">
        <w:rPr>
          <w:rFonts w:ascii="Arial" w:hAnsi="Arial" w:cs="Arial"/>
          <w:b w:val="0"/>
        </w:rPr>
        <w:t xml:space="preserve"> 32</w:t>
      </w:r>
      <w:r w:rsidR="00C406FC" w:rsidRPr="00C406FC">
        <w:rPr>
          <w:rFonts w:ascii="Arial" w:hAnsi="Arial" w:cs="Arial"/>
          <w:b w:val="0"/>
        </w:rPr>
        <w:t xml:space="preserve">) </w:t>
      </w:r>
      <w:r w:rsidR="004F44BC">
        <w:rPr>
          <w:rFonts w:ascii="Arial" w:hAnsi="Arial" w:cs="Arial"/>
          <w:b w:val="0"/>
        </w:rPr>
        <w:t xml:space="preserve"> « Об у</w:t>
      </w:r>
      <w:r w:rsidR="004F44BC" w:rsidRPr="004F44BC">
        <w:rPr>
          <w:rFonts w:ascii="Arial" w:hAnsi="Arial" w:cs="Arial"/>
          <w:b w:val="0"/>
        </w:rPr>
        <w:t>твер</w:t>
      </w:r>
      <w:r w:rsidR="004F44BC">
        <w:rPr>
          <w:rFonts w:ascii="Arial" w:hAnsi="Arial" w:cs="Arial"/>
          <w:b w:val="0"/>
        </w:rPr>
        <w:t>ждении</w:t>
      </w:r>
      <w:r w:rsidR="004F44BC" w:rsidRPr="004F44BC">
        <w:rPr>
          <w:rFonts w:ascii="Arial" w:hAnsi="Arial" w:cs="Arial"/>
          <w:b w:val="0"/>
        </w:rPr>
        <w:t xml:space="preserve">  </w:t>
      </w:r>
      <w:r w:rsidR="004F44BC" w:rsidRPr="004F44BC">
        <w:rPr>
          <w:b w:val="0"/>
          <w:sz w:val="28"/>
          <w:szCs w:val="28"/>
        </w:rPr>
        <w:t xml:space="preserve"> </w:t>
      </w:r>
      <w:r w:rsidR="004F44BC" w:rsidRPr="004F44BC">
        <w:rPr>
          <w:rFonts w:ascii="Arial" w:hAnsi="Arial" w:cs="Arial"/>
          <w:b w:val="0"/>
        </w:rPr>
        <w:t xml:space="preserve"> Положени</w:t>
      </w:r>
      <w:r w:rsidR="004F44BC">
        <w:rPr>
          <w:rFonts w:ascii="Arial" w:hAnsi="Arial" w:cs="Arial"/>
          <w:b w:val="0"/>
        </w:rPr>
        <w:t xml:space="preserve">я </w:t>
      </w:r>
      <w:r w:rsidR="004F44BC" w:rsidRPr="004F44BC">
        <w:rPr>
          <w:rFonts w:ascii="Arial" w:hAnsi="Arial" w:cs="Arial"/>
          <w:b w:val="0"/>
        </w:rPr>
        <w:t xml:space="preserve"> о порядке и условиях </w:t>
      </w:r>
      <w:proofErr w:type="gramStart"/>
      <w:r w:rsidR="004F44BC" w:rsidRPr="004F44BC">
        <w:rPr>
          <w:rFonts w:ascii="Arial" w:hAnsi="Arial" w:cs="Arial"/>
          <w:b w:val="0"/>
        </w:rPr>
        <w:t>привати</w:t>
      </w:r>
      <w:r w:rsidR="004F44BC">
        <w:rPr>
          <w:rFonts w:ascii="Arial" w:hAnsi="Arial" w:cs="Arial"/>
          <w:b w:val="0"/>
        </w:rPr>
        <w:t>-</w:t>
      </w:r>
      <w:r w:rsidR="004F44BC" w:rsidRPr="004F44BC">
        <w:rPr>
          <w:rFonts w:ascii="Arial" w:hAnsi="Arial" w:cs="Arial"/>
          <w:b w:val="0"/>
        </w:rPr>
        <w:t>зации</w:t>
      </w:r>
      <w:proofErr w:type="gramEnd"/>
      <w:r w:rsidR="004F44BC" w:rsidRPr="004F44BC">
        <w:rPr>
          <w:rFonts w:ascii="Arial" w:hAnsi="Arial" w:cs="Arial"/>
          <w:b w:val="0"/>
        </w:rPr>
        <w:t xml:space="preserve"> муниципального имущества МО «</w:t>
      </w:r>
      <w:proofErr w:type="spellStart"/>
      <w:r w:rsidR="00E91F6E">
        <w:rPr>
          <w:rFonts w:ascii="Arial" w:hAnsi="Arial" w:cs="Arial"/>
          <w:b w:val="0"/>
        </w:rPr>
        <w:t>Лобазовский</w:t>
      </w:r>
      <w:proofErr w:type="spellEnd"/>
      <w:r w:rsidR="004F44BC" w:rsidRPr="004F44BC">
        <w:rPr>
          <w:rFonts w:ascii="Arial" w:hAnsi="Arial" w:cs="Arial"/>
          <w:b w:val="0"/>
        </w:rPr>
        <w:t xml:space="preserve"> сельсовет» Октябрьского района Курской области».</w:t>
      </w:r>
    </w:p>
    <w:p w:rsidR="004F44BC" w:rsidRPr="004F44BC" w:rsidRDefault="004F44BC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3</w:t>
      </w:r>
      <w:r w:rsidRPr="003F0CC0">
        <w:rPr>
          <w:rFonts w:ascii="Arial" w:hAnsi="Arial" w:cs="Arial"/>
          <w:sz w:val="24"/>
          <w:szCs w:val="24"/>
        </w:rPr>
        <w:t xml:space="preserve">. Настоящее решение разместить на официальном сайте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Pr="003F0CC0">
        <w:rPr>
          <w:rFonts w:ascii="Arial" w:hAnsi="Arial" w:cs="Arial"/>
          <w:sz w:val="24"/>
          <w:szCs w:val="24"/>
        </w:rPr>
        <w:t xml:space="preserve"> сельсовета Октябрьского района в сети «Интернет» (</w:t>
      </w:r>
      <w:r w:rsidRPr="003F0CC0">
        <w:rPr>
          <w:rFonts w:ascii="Arial" w:hAnsi="Arial" w:cs="Arial"/>
          <w:sz w:val="24"/>
          <w:szCs w:val="24"/>
          <w:lang w:val="en-US"/>
        </w:rPr>
        <w:t>http</w:t>
      </w:r>
      <w:r w:rsidRPr="003F0CC0">
        <w:rPr>
          <w:rFonts w:ascii="Arial" w:hAnsi="Arial" w:cs="Arial"/>
          <w:sz w:val="24"/>
          <w:szCs w:val="24"/>
        </w:rPr>
        <w:t xml:space="preserve">:// </w:t>
      </w:r>
      <w:proofErr w:type="spellStart"/>
      <w:r w:rsidR="00E91F6E">
        <w:rPr>
          <w:rFonts w:ascii="Arial" w:hAnsi="Arial" w:cs="Arial"/>
          <w:sz w:val="24"/>
          <w:szCs w:val="24"/>
          <w:lang w:val="en-US"/>
        </w:rPr>
        <w:t>lobazovka</w:t>
      </w:r>
      <w:proofErr w:type="spellEnd"/>
      <w:r w:rsidRPr="003F0CC0">
        <w:rPr>
          <w:rFonts w:ascii="Arial" w:hAnsi="Arial" w:cs="Arial"/>
          <w:sz w:val="24"/>
          <w:szCs w:val="24"/>
        </w:rPr>
        <w:t>.</w:t>
      </w:r>
      <w:proofErr w:type="spellStart"/>
      <w:r w:rsidRPr="003F0CC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F0CC0">
        <w:rPr>
          <w:rFonts w:ascii="Arial" w:hAnsi="Arial" w:cs="Arial"/>
          <w:sz w:val="24"/>
          <w:szCs w:val="24"/>
        </w:rPr>
        <w:t>).</w:t>
      </w:r>
    </w:p>
    <w:p w:rsid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4</w:t>
      </w:r>
      <w:r w:rsidRPr="003F0CC0">
        <w:rPr>
          <w:rFonts w:ascii="Arial" w:hAnsi="Arial" w:cs="Arial"/>
          <w:sz w:val="24"/>
          <w:szCs w:val="24"/>
        </w:rPr>
        <w:t>.  Настоящее Решение вступает в силу со дня его подписания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957B6" w:rsidRPr="003F0CC0" w:rsidRDefault="00E91F6E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B957B6" w:rsidRPr="003F0CC0">
        <w:rPr>
          <w:rFonts w:ascii="Arial" w:hAnsi="Arial" w:cs="Arial"/>
          <w:sz w:val="24"/>
          <w:szCs w:val="24"/>
        </w:rPr>
        <w:t xml:space="preserve"> сельсовета Октябрьского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района Курской области</w:t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="00E91F6E">
        <w:rPr>
          <w:rFonts w:ascii="Arial" w:hAnsi="Arial" w:cs="Arial"/>
          <w:sz w:val="24"/>
          <w:szCs w:val="24"/>
        </w:rPr>
        <w:t>Л.П.Сапрыкина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B957B6">
        <w:rPr>
          <w:rFonts w:ascii="Arial" w:hAnsi="Arial" w:cs="Arial"/>
          <w:sz w:val="24"/>
          <w:szCs w:val="24"/>
        </w:rPr>
        <w:t xml:space="preserve">Глава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Pr="00B957B6">
        <w:rPr>
          <w:rFonts w:ascii="Arial" w:hAnsi="Arial" w:cs="Arial"/>
          <w:sz w:val="24"/>
          <w:szCs w:val="24"/>
        </w:rPr>
        <w:t xml:space="preserve"> сельсовета</w:t>
      </w:r>
    </w:p>
    <w:p w:rsidR="00730F7E" w:rsidRPr="004F44BC" w:rsidRDefault="00B957B6" w:rsidP="00E91F6E">
      <w:pPr>
        <w:pStyle w:val="ConsPlusTitle"/>
        <w:widowControl/>
        <w:rPr>
          <w:rFonts w:ascii="Arial" w:hAnsi="Arial" w:cs="Arial"/>
          <w:b w:val="0"/>
          <w:bCs w:val="0"/>
          <w:sz w:val="32"/>
          <w:szCs w:val="32"/>
        </w:rPr>
      </w:pPr>
      <w:r w:rsidRPr="00B957B6">
        <w:rPr>
          <w:rFonts w:ascii="Arial" w:hAnsi="Arial" w:cs="Arial"/>
          <w:b w:val="0"/>
        </w:rPr>
        <w:t xml:space="preserve">Октябрьского района Курской области </w:t>
      </w:r>
      <w:r w:rsidRPr="00B957B6">
        <w:rPr>
          <w:rFonts w:ascii="Arial" w:hAnsi="Arial" w:cs="Arial"/>
          <w:b w:val="0"/>
        </w:rPr>
        <w:tab/>
      </w:r>
      <w:r w:rsidRPr="00B957B6">
        <w:rPr>
          <w:rFonts w:ascii="Arial" w:hAnsi="Arial" w:cs="Arial"/>
          <w:b w:val="0"/>
        </w:rPr>
        <w:tab/>
      </w:r>
      <w:r w:rsidR="00E91F6E">
        <w:rPr>
          <w:rFonts w:ascii="Arial" w:hAnsi="Arial" w:cs="Arial"/>
          <w:b w:val="0"/>
        </w:rPr>
        <w:t xml:space="preserve">          </w:t>
      </w:r>
      <w:proofErr w:type="spellStart"/>
      <w:r w:rsidR="00E91F6E">
        <w:rPr>
          <w:rFonts w:ascii="Arial" w:hAnsi="Arial" w:cs="Arial"/>
          <w:b w:val="0"/>
        </w:rPr>
        <w:t>Н.В.Семерова</w:t>
      </w:r>
      <w:proofErr w:type="spellEnd"/>
      <w:r w:rsidR="00E91F6E">
        <w:rPr>
          <w:rFonts w:ascii="Arial" w:hAnsi="Arial" w:cs="Arial"/>
          <w:b w:val="0"/>
        </w:rPr>
        <w:t xml:space="preserve">         </w:t>
      </w:r>
    </w:p>
    <w:p w:rsidR="00730F7E" w:rsidRDefault="00730F7E" w:rsidP="00E91F6E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B957B6" w:rsidRDefault="00B957B6" w:rsidP="00B957B6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730F7E" w:rsidRDefault="00730F7E" w:rsidP="009D6FB2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УТВЕРЖДЕНО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Собрания депутатов </w:t>
      </w:r>
    </w:p>
    <w:p w:rsidR="009D6FB2" w:rsidRDefault="00E91F6E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Лобазовского</w:t>
      </w:r>
      <w:r w:rsidR="009D6FB2">
        <w:rPr>
          <w:rFonts w:ascii="Arial" w:hAnsi="Arial" w:cs="Arial"/>
          <w:b w:val="0"/>
        </w:rPr>
        <w:t xml:space="preserve"> сельсовета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Октябрьского района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от </w:t>
      </w:r>
      <w:r w:rsidR="004F44B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202</w:t>
      </w:r>
      <w:r w:rsidR="004F44BC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 №</w:t>
      </w:r>
      <w:r w:rsidR="004F44BC">
        <w:rPr>
          <w:rFonts w:ascii="Arial" w:hAnsi="Arial" w:cs="Arial"/>
          <w:b w:val="0"/>
        </w:rPr>
        <w:t>00</w:t>
      </w:r>
      <w:r>
        <w:rPr>
          <w:rFonts w:ascii="Arial" w:hAnsi="Arial" w:cs="Arial"/>
          <w:b w:val="0"/>
          <w:u w:val="single"/>
        </w:rPr>
        <w:t xml:space="preserve"> </w:t>
      </w:r>
    </w:p>
    <w:p w:rsidR="009D6FB2" w:rsidRDefault="004F44BC" w:rsidP="009D6FB2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E91F6E">
        <w:rPr>
          <w:rFonts w:ascii="Arial" w:hAnsi="Arial" w:cs="Arial"/>
        </w:rPr>
        <w:t>ЛОБАЗОВСКИЙ</w:t>
      </w:r>
      <w:r>
        <w:rPr>
          <w:rFonts w:ascii="Arial" w:hAnsi="Arial" w:cs="Arial"/>
        </w:rPr>
        <w:t xml:space="preserve"> СЕЛЬСОВЕТ» ОКТЯБРЬСКОГО РАЙОНА КУРСКОЙ ОБЛАСТИ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</w:t>
      </w:r>
      <w:r w:rsidR="00730F7E" w:rsidRPr="00730F7E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 w:rsidR="00730F7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Положение) разработано в соответствии с Гражданским </w:t>
      </w:r>
      <w:hyperlink r:id="rId5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="00730F7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7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9" w:history="1">
        <w:r w:rsidR="00730F7E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</w:t>
        </w:r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остановлением</w:t>
        </w:r>
      </w:hyperlink>
      <w:r w:rsidR="00730F7E" w:rsidRPr="00F07D0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 xml:space="preserve">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 </w:t>
      </w:r>
      <w:hyperlink r:id="rId10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="00730F7E" w:rsidRPr="00E2561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 w:rsidR="00730F7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решением Собрания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="00730F7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природных ресурсов;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которых расположены здания, строения и сооружения, находящиеся в собственности указанных организаций;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- муниципальное имущество), в собственность физических и (или) юридических лиц.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9D6FB2" w:rsidRDefault="009D6FB2" w:rsidP="00A0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ОСНОВНЫЕ ЦЕЛИ И НАПРАВЛЕНИЯ ПРИВАТИЗАЦИИ</w:t>
      </w:r>
    </w:p>
    <w:p w:rsidR="00A03515" w:rsidRDefault="00A03515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поступление дополнительных финансовых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выявление и приватизация неиспользуемых и убыточных объектов на территории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(в том числе объектов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хозяйствующих субъектах, в уставных капиталах которых имеется вклад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КОМПЕТЕНЦИЯ ОРГАНОВ МЕСТНОГО САМОУПРАВЛЕНИЯ В СФЕРЕ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по тексту – Программа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настоящего Положения и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проекта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Комиссия);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E91F6E">
        <w:rPr>
          <w:rFonts w:ascii="Arial" w:hAnsi="Arial" w:cs="Arial"/>
          <w:b/>
          <w:sz w:val="24"/>
          <w:szCs w:val="24"/>
        </w:rPr>
        <w:t>ЛОБАЗОВСКИЙ</w:t>
      </w:r>
      <w:r>
        <w:rPr>
          <w:rFonts w:ascii="Arial" w:hAnsi="Arial" w:cs="Arial"/>
          <w:b/>
          <w:sz w:val="24"/>
          <w:szCs w:val="24"/>
        </w:rPr>
        <w:t xml:space="preserve"> СЕЛЬСОВЕТ» ОКТЯБРЬСКОГО РАЙОНА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утверждается состав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Комиссия правомочна принимать в пределах ее компетенции решения, если на заседании присутствуют не менее половины ее членов. Решения </w:t>
      </w:r>
      <w:r>
        <w:rPr>
          <w:rFonts w:ascii="Arial" w:hAnsi="Arial" w:cs="Arial"/>
          <w:sz w:val="24"/>
          <w:szCs w:val="24"/>
        </w:rPr>
        <w:lastRenderedPageBreak/>
        <w:t>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E91F6E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2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необходимость вложения значительных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развития производства;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который ежегодно утверждается Собранием депутатов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на плановый период.</w:t>
      </w:r>
    </w:p>
    <w:p w:rsidR="009D6FB2" w:rsidRDefault="009D6FB2" w:rsidP="009D6FB2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иного имущества, составляющего казну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области), с указанием характеристики соответствующего имущества;</w:t>
      </w:r>
      <w:proofErr w:type="gramEnd"/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подлежат внесению в уставный капитал иных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сведения об ином имуществе, составляющем казну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которое подлежит внесению в уставный капитал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прогноз объемов поступлений в бюджет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>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9D6FB2" w:rsidRDefault="009D6FB2" w:rsidP="009D6FB2">
      <w:pPr>
        <w:pStyle w:val="21"/>
        <w:shd w:val="clear" w:color="auto" w:fill="auto"/>
        <w:tabs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а)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акционерного общества;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доля принадлежащих муниципальному образованию акций в общем количестве акций акционерного общества либо, если доля акций менее 0,01 процента, 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количество акций;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и количество акций, подлежащих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общества с ограниченной ответственностью;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6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г)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9D6FB2" w:rsidRDefault="009D6FB2" w:rsidP="009D6FB2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9D6FB2" w:rsidRDefault="009D6FB2" w:rsidP="009D6FB2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соответствующего проекта решения Собрания депутатов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подготовленного с соблюдением требований пунктов 2 и 3 настоящей статьи.</w:t>
      </w:r>
    </w:p>
    <w:p w:rsidR="009D6FB2" w:rsidRDefault="009D6FB2" w:rsidP="009D6FB2">
      <w:pPr>
        <w:pStyle w:val="21"/>
        <w:shd w:val="clear" w:color="auto" w:fill="auto"/>
        <w:tabs>
          <w:tab w:val="left" w:pos="993"/>
        </w:tabs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Октябрьского района на официальном сайте Администрации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в информационно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путем издания постановления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7.2. В соответствии с утвержденной собранием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Программой приватизации постановление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об условиях приватизации муниципального имущества должно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начальную цену;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 об условиях приватизации муниципального имущества также утверждается: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3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способ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</w:t>
      </w:r>
      <w:r w:rsidR="004509C2">
        <w:rPr>
          <w:rFonts w:ascii="Arial" w:hAnsi="Arial" w:cs="Arial"/>
          <w:sz w:val="24"/>
          <w:szCs w:val="24"/>
        </w:rPr>
        <w:t>родажи муниципального имущества;</w:t>
      </w:r>
    </w:p>
    <w:p w:rsid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9C2">
        <w:rPr>
          <w:rFonts w:ascii="Arial" w:hAnsi="Arial" w:cs="Arial"/>
          <w:sz w:val="24"/>
          <w:szCs w:val="24"/>
        </w:rPr>
        <w:t xml:space="preserve">15)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rFonts w:ascii="Arial" w:hAnsi="Arial" w:cs="Arial"/>
          <w:sz w:val="24"/>
          <w:szCs w:val="24"/>
        </w:rPr>
        <w:t>;</w:t>
      </w:r>
    </w:p>
    <w:p w:rsidR="004509C2" w:rsidRP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509C2">
        <w:rPr>
          <w:rFonts w:ascii="Arial" w:hAnsi="Arial" w:cs="Arial"/>
          <w:sz w:val="24"/>
          <w:szCs w:val="24"/>
        </w:rPr>
        <w:t>16)</w:t>
      </w:r>
      <w:r w:rsidRPr="004509C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14" w:anchor="/document/12125505/entry/11381" w:history="1">
        <w:r w:rsidRPr="004509C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подпунктом 8.1 пункта 1 статьи 6</w:t>
        </w:r>
      </w:hyperlink>
      <w:r w:rsidRPr="004509C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509C2">
        <w:rPr>
          <w:rFonts w:ascii="Arial" w:eastAsia="Times New Roman" w:hAnsi="Arial" w:cs="Arial"/>
          <w:sz w:val="24"/>
          <w:szCs w:val="24"/>
        </w:rPr>
        <w:t>Закона 178-ФЗ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цена сделки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5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sz w:val="24"/>
          <w:szCs w:val="24"/>
        </w:rPr>
        <w:t>ии о е</w:t>
      </w:r>
      <w:proofErr w:type="gramEnd"/>
      <w:r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sz w:val="24"/>
          <w:szCs w:val="24"/>
        </w:rPr>
        <w:t xml:space="preserve"> и утверждаются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5) Для участия в конкурсе претенденты представляют продавцу или его полномочному представителю в установленный информационным сообщением о </w:t>
      </w:r>
      <w:r>
        <w:rPr>
          <w:rFonts w:ascii="Arial" w:hAnsi="Arial" w:cs="Arial"/>
          <w:sz w:val="24"/>
          <w:szCs w:val="24"/>
        </w:rPr>
        <w:lastRenderedPageBreak/>
        <w:t>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sz w:val="24"/>
          <w:szCs w:val="24"/>
        </w:rPr>
        <w:t>несостоявшимся</w:t>
      </w:r>
      <w:proofErr w:type="gramEnd"/>
      <w:r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sz w:val="24"/>
          <w:szCs w:val="24"/>
        </w:rPr>
        <w:t>с даты утверждения</w:t>
      </w:r>
      <w:proofErr w:type="gramEnd"/>
      <w:r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вести учет договоров купли-продажи имущества, заключенных по результатам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sz w:val="24"/>
          <w:szCs w:val="24"/>
        </w:rPr>
        <w:t>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sz w:val="24"/>
          <w:szCs w:val="24"/>
        </w:rPr>
        <w:t>письменными</w:t>
      </w:r>
      <w:proofErr w:type="gramEnd"/>
      <w:r>
        <w:rPr>
          <w:rFonts w:ascii="Arial" w:hAnsi="Arial" w:cs="Arial"/>
          <w:sz w:val="24"/>
          <w:szCs w:val="24"/>
        </w:rPr>
        <w:t xml:space="preserve"> директивам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6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пунктом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</w:t>
      </w:r>
      <w:r>
        <w:rPr>
          <w:rFonts w:ascii="Arial" w:hAnsi="Arial" w:cs="Arial"/>
          <w:sz w:val="24"/>
          <w:szCs w:val="24"/>
        </w:rPr>
        <w:lastRenderedPageBreak/>
        <w:t xml:space="preserve">и муниципального имущества", за исключением сделок, совершаемых во исполнение муниципальных целевых программ, с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имуществе;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Arial" w:hAnsi="Arial" w:cs="Arial"/>
          <w:sz w:val="24"/>
          <w:szCs w:val="24"/>
        </w:rPr>
        <w:t>предложениях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7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8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9.3.4. Оплата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9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proofErr w:type="gramStart"/>
      <w:r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0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b/>
          <w:bCs/>
          <w:color w:val="000000"/>
          <w:sz w:val="24"/>
        </w:rPr>
      </w:pP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>12. ОТЧЕТ О ВЫПОЛНЕНИИ ПРОГНОЗНОГО ПЛАНА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 xml:space="preserve"> (ПРОГРАММЫ) ПРИВАТИЗАЦИИ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9D6FB2" w:rsidRPr="009D6FB2" w:rsidRDefault="009D6FB2" w:rsidP="009D6FB2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jc w:val="both"/>
        <w:rPr>
          <w:rStyle w:val="2"/>
          <w:sz w:val="24"/>
        </w:rPr>
      </w:pP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ежегодно не позднее 1 марта года, следующего за отчетным годом, представляет в Собрание депутатов </w:t>
      </w:r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9D6FB2" w:rsidRPr="009D6FB2" w:rsidRDefault="009D6FB2" w:rsidP="009D6FB2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Лобазовский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Октябрьского района Курской области порядке и размещению на официальном сайте, определенном Администрацией </w:t>
      </w:r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9D6FB2" w:rsidRP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26"/>
          <w:szCs w:val="26"/>
        </w:rPr>
      </w:pPr>
    </w:p>
    <w:p w:rsidR="009D6FB2" w:rsidRPr="009D6FB2" w:rsidRDefault="009D6FB2" w:rsidP="009D6FB2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9D6FB2" w:rsidRPr="009D6FB2" w:rsidRDefault="009D6FB2" w:rsidP="009D6FB2">
      <w:pPr>
        <w:spacing w:after="0" w:line="240" w:lineRule="auto"/>
        <w:ind w:firstLine="567"/>
      </w:pPr>
    </w:p>
    <w:p w:rsidR="00AD6B37" w:rsidRPr="009D6FB2" w:rsidRDefault="00AD6B37"/>
    <w:sectPr w:rsidR="00AD6B37" w:rsidRPr="009D6FB2" w:rsidSect="0034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  <w:color w:val="000000"/>
      </w:rPr>
    </w:lvl>
  </w:abstractNum>
  <w:abstractNum w:abstractNumId="1">
    <w:nsid w:val="7D311BA1"/>
    <w:multiLevelType w:val="multilevel"/>
    <w:tmpl w:val="94F88F2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FB2"/>
    <w:rsid w:val="00247E58"/>
    <w:rsid w:val="0034758F"/>
    <w:rsid w:val="004509C2"/>
    <w:rsid w:val="004F44BC"/>
    <w:rsid w:val="006C66C8"/>
    <w:rsid w:val="00730F7E"/>
    <w:rsid w:val="00982B9D"/>
    <w:rsid w:val="009D6FB2"/>
    <w:rsid w:val="00A03515"/>
    <w:rsid w:val="00A17EBF"/>
    <w:rsid w:val="00A47A22"/>
    <w:rsid w:val="00AD6B37"/>
    <w:rsid w:val="00B957B6"/>
    <w:rsid w:val="00C406FC"/>
    <w:rsid w:val="00E25614"/>
    <w:rsid w:val="00E91F6E"/>
    <w:rsid w:val="00F07D04"/>
    <w:rsid w:val="00FC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FB2"/>
    <w:rPr>
      <w:color w:val="0000FF"/>
      <w:u w:val="single"/>
    </w:rPr>
  </w:style>
  <w:style w:type="character" w:styleId="a4">
    <w:name w:val="Strong"/>
    <w:basedOn w:val="a0"/>
    <w:uiPriority w:val="99"/>
    <w:qFormat/>
    <w:rsid w:val="009D6FB2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uiPriority w:val="99"/>
    <w:rsid w:val="009D6FB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9D6F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9D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D6FB2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6FB2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</w:rPr>
  </w:style>
  <w:style w:type="paragraph" w:customStyle="1" w:styleId="21">
    <w:name w:val="Основной текст (2)1"/>
    <w:basedOn w:val="a"/>
    <w:uiPriority w:val="99"/>
    <w:rsid w:val="009D6F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D6FB2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6FB2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</w:rPr>
  </w:style>
  <w:style w:type="paragraph" w:styleId="a5">
    <w:name w:val="Plain Text"/>
    <w:basedOn w:val="a"/>
    <w:link w:val="a6"/>
    <w:unhideWhenUsed/>
    <w:rsid w:val="00B957B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957B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aliases w:val="с интервалом,No Spacing,Без интервала11,Без интервала Знак Знак Знак,Без интервала Знак Знак"/>
    <w:link w:val="a8"/>
    <w:uiPriority w:val="1"/>
    <w:qFormat/>
    <w:rsid w:val="00B95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B95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957B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7"/>
    <w:uiPriority w:val="1"/>
    <w:locked/>
    <w:rsid w:val="00B957B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037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LAW;n=117329;fld=134;dst=100354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RLAW417;n=22686;fld=134;dst=100619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Лобазозовка бук</cp:lastModifiedBy>
  <cp:revision>2</cp:revision>
  <cp:lastPrinted>2022-04-08T06:24:00Z</cp:lastPrinted>
  <dcterms:created xsi:type="dcterms:W3CDTF">2023-03-17T11:31:00Z</dcterms:created>
  <dcterms:modified xsi:type="dcterms:W3CDTF">2023-03-17T11:31:00Z</dcterms:modified>
</cp:coreProperties>
</file>