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DD" w:rsidRPr="00A774DD" w:rsidRDefault="00A774DD" w:rsidP="00A774DD">
      <w:pPr>
        <w:tabs>
          <w:tab w:val="left" w:pos="4125"/>
        </w:tabs>
        <w:autoSpaceDE/>
        <w:autoSpaceDN w:val="0"/>
        <w:jc w:val="right"/>
        <w:rPr>
          <w:rFonts w:eastAsia="Lucida Sans Unicode" w:cs="Tahoma"/>
          <w:b/>
          <w:bCs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sz w:val="28"/>
          <w:szCs w:val="28"/>
          <w:lang w:eastAsia="en-US" w:bidi="en-US"/>
        </w:rPr>
        <w:t xml:space="preserve">ПРОЕКТ                      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СОБРАНИЕ ДЕПУТАТОВ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ЛОБАЗОВСКОГО СЕЛЬСОВЕТА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ОКТЯБРЬСКОГО РАЙОНА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КУРСКОЙ ОБЛАСТИ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tabs>
          <w:tab w:val="left" w:pos="4125"/>
        </w:tabs>
        <w:autoSpaceDE/>
        <w:autoSpaceDN w:val="0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                                           </w:t>
      </w:r>
      <w:r w:rsidR="00B14BC0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      </w:t>
      </w:r>
      <w:r w:rsidRPr="00A774DD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 РЕШЕНИЕ</w:t>
      </w: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tabs>
          <w:tab w:val="left" w:pos="4125"/>
        </w:tabs>
        <w:autoSpaceDE/>
        <w:autoSpaceDN w:val="0"/>
        <w:jc w:val="both"/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</w:pPr>
      <w:r w:rsidRPr="00A774DD">
        <w:rPr>
          <w:rFonts w:eastAsia="Lucida Sans Unicode" w:cs="Tahoma"/>
          <w:bCs/>
          <w:color w:val="000000"/>
          <w:sz w:val="28"/>
          <w:szCs w:val="28"/>
          <w:u w:val="single"/>
          <w:lang w:eastAsia="en-US" w:bidi="en-US"/>
        </w:rPr>
        <w:t>от  00.00. 2024г    № 00</w:t>
      </w:r>
    </w:p>
    <w:p w:rsidR="00A774DD" w:rsidRPr="00A774DD" w:rsidRDefault="00A774DD" w:rsidP="00A774DD">
      <w:pPr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    </w:t>
      </w:r>
    </w:p>
    <w:p w:rsidR="00A774DD" w:rsidRPr="000D1666" w:rsidRDefault="00A774DD" w:rsidP="00CC189F">
      <w:pPr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  <w:r w:rsidRPr="000D1666">
        <w:rPr>
          <w:rFonts w:eastAsia="Lucida Sans Unicode" w:cs="Tahoma"/>
          <w:b/>
          <w:color w:val="000000"/>
          <w:sz w:val="28"/>
          <w:szCs w:val="28"/>
          <w:lang w:eastAsia="en-US" w:bidi="en-US"/>
        </w:rPr>
        <w:t>Об установлении земельного налога</w:t>
      </w:r>
    </w:p>
    <w:p w:rsidR="00A774DD" w:rsidRPr="000D1666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774DD" w:rsidRPr="000D1666" w:rsidRDefault="00A774DD" w:rsidP="00A774DD">
      <w:pPr>
        <w:jc w:val="both"/>
        <w:rPr>
          <w:sz w:val="28"/>
          <w:szCs w:val="28"/>
        </w:rPr>
      </w:pPr>
      <w:r w:rsidRPr="000D166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</w:t>
      </w:r>
      <w:r w:rsidRPr="000D1666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 w:rsidRPr="000D1666">
        <w:rPr>
          <w:color w:val="3C3C3C"/>
          <w:sz w:val="28"/>
          <w:szCs w:val="28"/>
          <w:shd w:val="clear" w:color="auto" w:fill="FFFFFF"/>
        </w:rPr>
        <w:t xml:space="preserve">  </w:t>
      </w:r>
      <w:r w:rsidRPr="000D1666">
        <w:rPr>
          <w:sz w:val="28"/>
          <w:szCs w:val="28"/>
          <w:shd w:val="clear" w:color="auto" w:fill="FFFFFF"/>
        </w:rPr>
        <w:t>со статьями 5, 12, 15 и главой 31 Налогового кодекса Российской Федерации</w:t>
      </w:r>
      <w:r w:rsidRPr="000D1666">
        <w:rPr>
          <w:sz w:val="28"/>
          <w:szCs w:val="28"/>
        </w:rPr>
        <w:t xml:space="preserve">, </w:t>
      </w:r>
      <w:r w:rsidRPr="000D1666">
        <w:rPr>
          <w:rFonts w:eastAsia="Arial"/>
          <w:color w:val="000000"/>
          <w:sz w:val="28"/>
          <w:szCs w:val="28"/>
          <w:lang w:eastAsia="en-US" w:bidi="en-US"/>
        </w:rPr>
        <w:t>Уставом муниципального образования «Лобазовский сельсовет» Октябрьского района Курской области  Собрание депутатов Лобазовского сельсовета Октябрьского района Курской области</w:t>
      </w:r>
      <w:r w:rsidRPr="000D1666">
        <w:rPr>
          <w:rFonts w:eastAsia="Arial"/>
          <w:sz w:val="28"/>
          <w:szCs w:val="28"/>
        </w:rPr>
        <w:t xml:space="preserve"> </w:t>
      </w:r>
      <w:r w:rsidRPr="000D1666">
        <w:rPr>
          <w:rFonts w:eastAsia="Lucida Sans Unicode"/>
          <w:b/>
          <w:color w:val="000000"/>
          <w:sz w:val="28"/>
          <w:szCs w:val="28"/>
          <w:lang w:eastAsia="en-US" w:bidi="en-US"/>
        </w:rPr>
        <w:t>РЕШИЛО</w:t>
      </w:r>
      <w:r w:rsidRPr="000D1666">
        <w:rPr>
          <w:rFonts w:eastAsia="Arial"/>
          <w:b/>
          <w:sz w:val="28"/>
          <w:szCs w:val="28"/>
        </w:rPr>
        <w:t>:</w:t>
      </w:r>
    </w:p>
    <w:p w:rsidR="00A774DD" w:rsidRPr="000D1666" w:rsidRDefault="00A774DD" w:rsidP="00A77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666">
        <w:rPr>
          <w:rFonts w:ascii="Times New Roman" w:hAnsi="Times New Roman"/>
          <w:sz w:val="28"/>
          <w:szCs w:val="28"/>
        </w:rPr>
        <w:t xml:space="preserve">      1. </w:t>
      </w:r>
      <w:r w:rsidRPr="000D1666">
        <w:rPr>
          <w:rFonts w:ascii="Times New Roman" w:hAnsi="Times New Roman" w:cs="Times New Roman"/>
          <w:sz w:val="28"/>
          <w:szCs w:val="28"/>
        </w:rPr>
        <w:t xml:space="preserve">Ввести на территории муниципального образования «Лобазовский сельсовет» Октябрьского района Курской области земельный налог, порядок и сроки уплаты налога за земли, находящиеся в пределах границ муниципального образования «Лобазовский сельсовет» Октябрьского района Курской области. </w:t>
      </w:r>
    </w:p>
    <w:p w:rsidR="00A774DD" w:rsidRPr="00EC77EE" w:rsidRDefault="00A774DD" w:rsidP="00A77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7EE">
        <w:rPr>
          <w:rFonts w:ascii="Times New Roman" w:hAnsi="Times New Roman"/>
          <w:sz w:val="28"/>
          <w:szCs w:val="28"/>
        </w:rPr>
        <w:t xml:space="preserve">   2</w:t>
      </w:r>
      <w:r w:rsidRPr="00EC77EE">
        <w:rPr>
          <w:rFonts w:ascii="Times New Roman" w:hAnsi="Times New Roman" w:cs="Times New Roman"/>
          <w:sz w:val="28"/>
          <w:szCs w:val="28"/>
        </w:rPr>
        <w:t>. 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муниципального образования «Лобазовский сельсовет» Октябрьского района Курской области.</w:t>
      </w:r>
    </w:p>
    <w:p w:rsidR="00A774DD" w:rsidRPr="00EC77EE" w:rsidRDefault="00A774DD" w:rsidP="00A774DD">
      <w:pPr>
        <w:jc w:val="both"/>
        <w:rPr>
          <w:sz w:val="28"/>
          <w:szCs w:val="28"/>
        </w:rPr>
      </w:pPr>
      <w:r w:rsidRPr="00EC77EE">
        <w:rPr>
          <w:sz w:val="28"/>
          <w:szCs w:val="28"/>
        </w:rPr>
        <w:t xml:space="preserve">          3. Объектами налогообложения признаются земельные участки, расположенные в пределах границ муниципального образования «Лобазовский сельсовет» Октябрьского района Курской области.</w:t>
      </w:r>
    </w:p>
    <w:p w:rsidR="00A774DD" w:rsidRPr="00EC77EE" w:rsidRDefault="00A774DD" w:rsidP="00A774DD">
      <w:pPr>
        <w:jc w:val="both"/>
        <w:rPr>
          <w:sz w:val="28"/>
          <w:szCs w:val="28"/>
        </w:rPr>
      </w:pPr>
      <w:r w:rsidRPr="00EC77EE">
        <w:rPr>
          <w:sz w:val="28"/>
          <w:szCs w:val="28"/>
        </w:rPr>
        <w:t xml:space="preserve">          4. Порядок определения налоговой базы:</w:t>
      </w:r>
    </w:p>
    <w:p w:rsidR="00A774DD" w:rsidRPr="00EC77EE" w:rsidRDefault="00A774DD" w:rsidP="00A774DD">
      <w:pPr>
        <w:ind w:firstLine="540"/>
        <w:jc w:val="both"/>
        <w:rPr>
          <w:sz w:val="28"/>
          <w:szCs w:val="28"/>
          <w:lang w:eastAsia="ar-SA" w:bidi="ar-SA"/>
        </w:rPr>
      </w:pPr>
      <w:r w:rsidRPr="00EC77EE">
        <w:rPr>
          <w:sz w:val="28"/>
          <w:szCs w:val="28"/>
        </w:rPr>
        <w:t xml:space="preserve"> </w:t>
      </w:r>
      <w:r w:rsidR="00EC77EE" w:rsidRPr="00EC77EE">
        <w:rPr>
          <w:sz w:val="28"/>
          <w:szCs w:val="28"/>
        </w:rPr>
        <w:t xml:space="preserve">  </w:t>
      </w:r>
      <w:r w:rsidRPr="00EC77EE">
        <w:rPr>
          <w:sz w:val="28"/>
          <w:szCs w:val="28"/>
        </w:rPr>
        <w:t xml:space="preserve">4.1. Согласно абзацу 1 части 1 статьи 391 Налогового кодекса </w:t>
      </w:r>
      <w:proofErr w:type="gramStart"/>
      <w:r w:rsidRPr="00EC77EE">
        <w:rPr>
          <w:sz w:val="28"/>
          <w:szCs w:val="28"/>
        </w:rPr>
        <w:t>РФ</w:t>
      </w:r>
      <w:proofErr w:type="gramEnd"/>
      <w:r w:rsidRPr="00EC77EE">
        <w:rPr>
          <w:sz w:val="28"/>
          <w:szCs w:val="28"/>
        </w:rPr>
        <w:t xml:space="preserve">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A774DD" w:rsidRPr="00271D92" w:rsidRDefault="00A774DD" w:rsidP="00A774DD">
      <w:pPr>
        <w:widowControl/>
        <w:autoSpaceDE/>
        <w:autoSpaceDN w:val="0"/>
        <w:ind w:firstLine="720"/>
        <w:jc w:val="both"/>
        <w:rPr>
          <w:sz w:val="28"/>
          <w:szCs w:val="28"/>
        </w:rPr>
      </w:pPr>
      <w:r w:rsidRPr="00271D92">
        <w:rPr>
          <w:sz w:val="28"/>
          <w:szCs w:val="28"/>
          <w:lang w:eastAsia="ar-SA" w:bidi="ar-SA"/>
        </w:rPr>
        <w:t xml:space="preserve">4.2. </w:t>
      </w:r>
      <w:r w:rsidRPr="00271D92">
        <w:rPr>
          <w:sz w:val="28"/>
          <w:szCs w:val="28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 (согласно части 3 статьи 391 Налогового кодекса Российской Федерации).</w:t>
      </w:r>
    </w:p>
    <w:p w:rsidR="00A774DD" w:rsidRPr="004F391D" w:rsidRDefault="00A774DD" w:rsidP="00A774DD">
      <w:pPr>
        <w:widowControl/>
        <w:autoSpaceDE/>
        <w:autoSpaceDN w:val="0"/>
        <w:ind w:firstLine="720"/>
        <w:jc w:val="both"/>
        <w:rPr>
          <w:sz w:val="28"/>
          <w:szCs w:val="28"/>
          <w:lang w:eastAsia="ar-SA" w:bidi="ar-SA"/>
        </w:rPr>
      </w:pPr>
      <w:r w:rsidRPr="004F391D">
        <w:rPr>
          <w:sz w:val="28"/>
          <w:szCs w:val="28"/>
        </w:rPr>
        <w:lastRenderedPageBreak/>
        <w:t xml:space="preserve">  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 (согласно части 4 статьи 391 Налогового кодекса Российской Федерации).</w:t>
      </w:r>
    </w:p>
    <w:p w:rsidR="00A774DD" w:rsidRPr="004F391D" w:rsidRDefault="004F391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4F391D">
        <w:rPr>
          <w:rFonts w:eastAsia="Arial"/>
          <w:sz w:val="28"/>
          <w:szCs w:val="28"/>
          <w:lang w:eastAsia="ar-SA" w:bidi="ar-SA"/>
        </w:rPr>
        <w:t xml:space="preserve">   </w:t>
      </w:r>
      <w:r w:rsidR="00A774DD" w:rsidRPr="004F391D">
        <w:rPr>
          <w:rFonts w:eastAsia="Arial"/>
          <w:sz w:val="28"/>
          <w:szCs w:val="28"/>
          <w:lang w:eastAsia="ar-SA" w:bidi="ar-SA"/>
        </w:rPr>
        <w:t>5. Установить налоговые ставки в размерах, не превышающих:</w:t>
      </w:r>
    </w:p>
    <w:p w:rsidR="00A774DD" w:rsidRPr="004F391D" w:rsidRDefault="00A774DD" w:rsidP="00A774DD">
      <w:pPr>
        <w:widowControl/>
        <w:suppressAutoHyphens w:val="0"/>
        <w:ind w:firstLine="720"/>
        <w:jc w:val="both"/>
        <w:rPr>
          <w:sz w:val="28"/>
          <w:szCs w:val="28"/>
          <w:lang w:eastAsia="ar-SA" w:bidi="ar-SA"/>
        </w:rPr>
      </w:pPr>
      <w:r w:rsidRPr="004F391D">
        <w:rPr>
          <w:sz w:val="28"/>
          <w:szCs w:val="28"/>
          <w:lang w:eastAsia="ar-SA" w:bidi="ar-SA"/>
        </w:rPr>
        <w:t>1) 0,3 процента в отношении земельных участков:</w:t>
      </w:r>
    </w:p>
    <w:p w:rsidR="00A774DD" w:rsidRPr="004F391D" w:rsidRDefault="00A774DD" w:rsidP="00A774DD">
      <w:pPr>
        <w:widowControl/>
        <w:suppressAutoHyphens w:val="0"/>
        <w:ind w:firstLine="720"/>
        <w:jc w:val="both"/>
        <w:rPr>
          <w:sz w:val="28"/>
          <w:szCs w:val="28"/>
          <w:lang w:eastAsia="ar-SA" w:bidi="ar-SA"/>
        </w:rPr>
      </w:pPr>
      <w:bookmarkStart w:id="0" w:name="sub_349"/>
      <w:r w:rsidRPr="004F391D">
        <w:rPr>
          <w:sz w:val="28"/>
          <w:szCs w:val="28"/>
          <w:lang w:eastAsia="ar-SA" w:bidi="ar-SA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bookmarkEnd w:id="0"/>
    <w:p w:rsidR="00A774DD" w:rsidRPr="004F391D" w:rsidRDefault="00A774DD" w:rsidP="00A774DD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391D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F391D">
        <w:rPr>
          <w:sz w:val="28"/>
          <w:szCs w:val="28"/>
        </w:rPr>
        <w:t xml:space="preserve">, кадастровая стоимость </w:t>
      </w:r>
      <w:proofErr w:type="gramStart"/>
      <w:r w:rsidRPr="004F391D">
        <w:rPr>
          <w:sz w:val="28"/>
          <w:szCs w:val="28"/>
        </w:rPr>
        <w:t>каждого</w:t>
      </w:r>
      <w:proofErr w:type="gramEnd"/>
      <w:r w:rsidRPr="004F391D">
        <w:rPr>
          <w:sz w:val="28"/>
          <w:szCs w:val="28"/>
        </w:rPr>
        <w:t xml:space="preserve"> из которых превышает 300 миллионов рублей;</w:t>
      </w:r>
    </w:p>
    <w:p w:rsidR="00A774DD" w:rsidRPr="001360F7" w:rsidRDefault="00A774DD" w:rsidP="00A774DD">
      <w:pPr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1360F7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1360F7">
        <w:rPr>
          <w:sz w:val="28"/>
          <w:szCs w:val="28"/>
        </w:rPr>
        <w:t xml:space="preserve"> из которых превышает 300 миллионов рублей;</w:t>
      </w:r>
    </w:p>
    <w:p w:rsidR="00A774DD" w:rsidRPr="000829E4" w:rsidRDefault="00A774DD" w:rsidP="00A774DD">
      <w:pPr>
        <w:widowControl/>
        <w:suppressAutoHyphens w:val="0"/>
        <w:ind w:firstLine="720"/>
        <w:jc w:val="both"/>
        <w:rPr>
          <w:sz w:val="28"/>
          <w:szCs w:val="28"/>
        </w:rPr>
      </w:pPr>
      <w:r w:rsidRPr="000829E4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A774DD" w:rsidRPr="00205525" w:rsidRDefault="00A774DD" w:rsidP="00A774DD">
      <w:pPr>
        <w:widowControl/>
        <w:suppressAutoHyphens w:val="0"/>
        <w:ind w:firstLine="720"/>
        <w:jc w:val="both"/>
        <w:rPr>
          <w:sz w:val="28"/>
          <w:szCs w:val="28"/>
          <w:lang w:eastAsia="ar-SA" w:bidi="ar-SA"/>
        </w:rPr>
      </w:pPr>
      <w:r w:rsidRPr="00205525">
        <w:rPr>
          <w:sz w:val="28"/>
          <w:szCs w:val="28"/>
          <w:lang w:eastAsia="ar-SA" w:bidi="ar-SA"/>
        </w:rPr>
        <w:t>2) 1,5 процента в отношении прочих земельных участков.</w:t>
      </w:r>
    </w:p>
    <w:p w:rsidR="00A774DD" w:rsidRPr="00205525" w:rsidRDefault="00205525" w:rsidP="00A774DD">
      <w:pPr>
        <w:widowControl/>
        <w:ind w:firstLine="540"/>
        <w:jc w:val="both"/>
        <w:rPr>
          <w:rFonts w:eastAsia="Arial"/>
          <w:sz w:val="28"/>
          <w:szCs w:val="28"/>
          <w:lang w:eastAsia="ar-SA" w:bidi="ar-SA"/>
        </w:rPr>
      </w:pPr>
      <w:r w:rsidRPr="00205525">
        <w:rPr>
          <w:rFonts w:eastAsia="Arial"/>
          <w:sz w:val="28"/>
          <w:szCs w:val="28"/>
          <w:lang w:eastAsia="ar-SA" w:bidi="ar-SA"/>
        </w:rPr>
        <w:t xml:space="preserve">  </w:t>
      </w:r>
      <w:r w:rsidR="00A774DD" w:rsidRPr="00205525">
        <w:rPr>
          <w:rFonts w:eastAsia="Arial"/>
          <w:sz w:val="28"/>
          <w:szCs w:val="28"/>
          <w:lang w:eastAsia="ar-SA" w:bidi="ar-SA"/>
        </w:rPr>
        <w:t>5.1. Налоговым периодом признается календарный год.</w:t>
      </w:r>
    </w:p>
    <w:p w:rsidR="00A774DD" w:rsidRPr="00205525" w:rsidRDefault="00205525" w:rsidP="00A774DD">
      <w:pPr>
        <w:widowControl/>
        <w:ind w:firstLine="540"/>
        <w:jc w:val="both"/>
        <w:rPr>
          <w:rFonts w:eastAsia="Arial"/>
          <w:sz w:val="28"/>
          <w:szCs w:val="28"/>
          <w:lang w:eastAsia="ar-SA" w:bidi="ar-SA"/>
        </w:rPr>
      </w:pPr>
      <w:r w:rsidRPr="00205525">
        <w:rPr>
          <w:rFonts w:eastAsia="Arial"/>
          <w:sz w:val="28"/>
          <w:szCs w:val="28"/>
          <w:lang w:eastAsia="ar-SA" w:bidi="ar-SA"/>
        </w:rPr>
        <w:t xml:space="preserve">  </w:t>
      </w:r>
      <w:proofErr w:type="gramStart"/>
      <w:r w:rsidR="00A774DD" w:rsidRPr="00205525">
        <w:rPr>
          <w:rFonts w:eastAsia="Arial"/>
          <w:sz w:val="28"/>
          <w:szCs w:val="28"/>
          <w:lang w:eastAsia="ar-SA" w:bidi="ar-SA"/>
        </w:rPr>
        <w:t>5.2.О</w:t>
      </w:r>
      <w:r w:rsidR="00A774DD" w:rsidRPr="00205525">
        <w:rPr>
          <w:sz w:val="28"/>
          <w:szCs w:val="28"/>
        </w:rPr>
        <w:t>тчетными периодами для налогоплательщиков-организаций признаются первый квартал, второй квартал и третий квартал календарного года (согласно части 2 статьи 393 Налогового кодекса Российской</w:t>
      </w:r>
      <w:proofErr w:type="gramEnd"/>
      <w:r w:rsidR="00A774DD" w:rsidRPr="00205525">
        <w:rPr>
          <w:sz w:val="28"/>
          <w:szCs w:val="28"/>
        </w:rPr>
        <w:t xml:space="preserve"> </w:t>
      </w:r>
      <w:proofErr w:type="gramStart"/>
      <w:r w:rsidR="00A774DD" w:rsidRPr="00205525">
        <w:rPr>
          <w:sz w:val="28"/>
          <w:szCs w:val="28"/>
        </w:rPr>
        <w:t>Федерации).</w:t>
      </w:r>
      <w:proofErr w:type="gramEnd"/>
    </w:p>
    <w:p w:rsidR="00A774DD" w:rsidRPr="00205525" w:rsidRDefault="00205525" w:rsidP="00A774DD">
      <w:pPr>
        <w:widowControl/>
        <w:ind w:firstLine="540"/>
        <w:jc w:val="both"/>
        <w:rPr>
          <w:rFonts w:eastAsia="Arial"/>
          <w:sz w:val="28"/>
          <w:szCs w:val="28"/>
          <w:lang w:eastAsia="ar-SA" w:bidi="ar-SA"/>
        </w:rPr>
      </w:pPr>
      <w:r w:rsidRPr="00205525">
        <w:rPr>
          <w:rFonts w:eastAsia="Arial"/>
          <w:sz w:val="28"/>
          <w:szCs w:val="28"/>
          <w:lang w:eastAsia="ar-SA" w:bidi="ar-SA"/>
        </w:rPr>
        <w:t xml:space="preserve">  </w:t>
      </w:r>
      <w:r w:rsidR="00A774DD" w:rsidRPr="00205525">
        <w:rPr>
          <w:rFonts w:eastAsia="Arial"/>
          <w:sz w:val="28"/>
          <w:szCs w:val="28"/>
          <w:lang w:eastAsia="ar-SA" w:bidi="ar-SA"/>
        </w:rPr>
        <w:t xml:space="preserve">6. </w:t>
      </w:r>
      <w:r w:rsidR="00A774DD" w:rsidRPr="00205525">
        <w:rPr>
          <w:sz w:val="28"/>
          <w:szCs w:val="28"/>
        </w:rPr>
        <w:t xml:space="preserve">Налогоплательщики-организации исчисляют сумму налога (сумму авансовых платежей по налогу) самостоятельно. Сумма налога (сумма авансового платежа по налогу)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имущество, а также иных сведений, </w:t>
      </w:r>
      <w:r w:rsidR="00A774DD" w:rsidRPr="00205525">
        <w:rPr>
          <w:sz w:val="28"/>
          <w:szCs w:val="28"/>
        </w:rPr>
        <w:lastRenderedPageBreak/>
        <w:t>представленных в налоговые органы в соответствии с Налогового кодекса Российской Федерации и другими федеральными законами.</w:t>
      </w:r>
    </w:p>
    <w:p w:rsidR="00A774DD" w:rsidRPr="00205525" w:rsidRDefault="00A774DD" w:rsidP="00A774DD">
      <w:pPr>
        <w:widowControl/>
        <w:ind w:firstLine="540"/>
        <w:jc w:val="both"/>
        <w:rPr>
          <w:rFonts w:ascii="Arial" w:eastAsia="Arial" w:hAnsi="Arial" w:cs="Arial"/>
          <w:sz w:val="28"/>
          <w:szCs w:val="28"/>
          <w:lang w:eastAsia="ar-SA" w:bidi="ar-SA"/>
        </w:rPr>
      </w:pPr>
      <w:r w:rsidRPr="00205525">
        <w:rPr>
          <w:sz w:val="28"/>
          <w:szCs w:val="28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(согласно частям 2 и 6 статьи 396 Налогового кодекса Российской Федерации).</w:t>
      </w:r>
    </w:p>
    <w:p w:rsidR="00A774DD" w:rsidRPr="004A5A31" w:rsidRDefault="00A774DD" w:rsidP="00A774DD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ar-SA" w:bidi="ar-SA"/>
        </w:rPr>
      </w:pPr>
      <w:r w:rsidRPr="004A5A31">
        <w:rPr>
          <w:sz w:val="28"/>
          <w:szCs w:val="28"/>
          <w:lang w:eastAsia="ar-SA" w:bidi="ar-SA"/>
        </w:rPr>
        <w:t xml:space="preserve">7. Установить следующие сроки уплаты платежей по земельному налогу налогоплательщиками - организациями и физическими лицами: </w:t>
      </w:r>
    </w:p>
    <w:p w:rsidR="00A774DD" w:rsidRPr="004A5A31" w:rsidRDefault="004A5A31" w:rsidP="00A774DD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  <w:r w:rsidRPr="004A5A31">
        <w:rPr>
          <w:sz w:val="28"/>
          <w:szCs w:val="28"/>
          <w:lang w:eastAsia="ar-SA" w:bidi="ar-SA"/>
        </w:rPr>
        <w:t xml:space="preserve">        </w:t>
      </w:r>
      <w:r w:rsidR="00A774DD" w:rsidRPr="004A5A31">
        <w:rPr>
          <w:sz w:val="28"/>
          <w:szCs w:val="28"/>
          <w:lang w:eastAsia="ar-SA" w:bidi="ar-SA"/>
        </w:rPr>
        <w:t>-</w:t>
      </w:r>
      <w:r w:rsidRPr="004A5A31">
        <w:rPr>
          <w:sz w:val="28"/>
          <w:szCs w:val="28"/>
          <w:lang w:eastAsia="ar-SA" w:bidi="ar-SA"/>
        </w:rPr>
        <w:t xml:space="preserve"> </w:t>
      </w:r>
      <w:r w:rsidR="00A774DD" w:rsidRPr="004A5A31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(согласно части 1 статьи 397 Налогового кодекса Российской Федерации);</w:t>
      </w:r>
    </w:p>
    <w:p w:rsidR="00A774DD" w:rsidRPr="004A5A31" w:rsidRDefault="004A5A31" w:rsidP="00A774DD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ar-SA" w:bidi="ar-SA"/>
        </w:rPr>
      </w:pPr>
      <w:r w:rsidRPr="004A5A31">
        <w:rPr>
          <w:sz w:val="28"/>
          <w:szCs w:val="28"/>
        </w:rPr>
        <w:t xml:space="preserve">         </w:t>
      </w:r>
      <w:r w:rsidR="00A774DD" w:rsidRPr="004A5A31">
        <w:rPr>
          <w:sz w:val="28"/>
          <w:szCs w:val="28"/>
        </w:rPr>
        <w:t xml:space="preserve">-  </w:t>
      </w:r>
      <w:r w:rsidR="00A774DD" w:rsidRPr="004A5A31">
        <w:rPr>
          <w:color w:val="22272F"/>
          <w:sz w:val="28"/>
          <w:szCs w:val="28"/>
          <w:shd w:val="clear" w:color="auto" w:fill="FFFFFF"/>
        </w:rPr>
        <w:t xml:space="preserve"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 Налог, исчисленный по результатам перерасчета суммы ранее исчисленного налога, подлежит уплате </w:t>
      </w:r>
      <w:proofErr w:type="spellStart"/>
      <w:proofErr w:type="gramStart"/>
      <w:r w:rsidR="00A774DD" w:rsidRPr="004A5A31">
        <w:rPr>
          <w:color w:val="22272F"/>
          <w:sz w:val="28"/>
          <w:szCs w:val="28"/>
          <w:shd w:val="clear" w:color="auto" w:fill="FFFFFF"/>
        </w:rPr>
        <w:t>налогоплательщиками-физическими</w:t>
      </w:r>
      <w:proofErr w:type="spellEnd"/>
      <w:proofErr w:type="gramEnd"/>
      <w:r w:rsidR="00A774DD" w:rsidRPr="004A5A31">
        <w:rPr>
          <w:color w:val="22272F"/>
          <w:sz w:val="28"/>
          <w:szCs w:val="28"/>
          <w:shd w:val="clear" w:color="auto" w:fill="FFFFFF"/>
        </w:rPr>
        <w:t xml:space="preserve"> лицами в срок не позднее 28-го числа третьего месяца, следующего за месяцем, в котором сформировано налоговое уведомление в связи с данным перерасчетом </w:t>
      </w:r>
      <w:r w:rsidR="00A774DD" w:rsidRPr="004A5A31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A774DD" w:rsidRPr="004A5A31">
        <w:rPr>
          <w:sz w:val="28"/>
          <w:szCs w:val="28"/>
        </w:rPr>
        <w:t>(согласно части 1 статьи 397 Налогового кодекса Российской Федерации).</w:t>
      </w:r>
    </w:p>
    <w:p w:rsidR="00A774DD" w:rsidRPr="00666953" w:rsidRDefault="00A774DD" w:rsidP="00A774DD">
      <w:pPr>
        <w:widowControl/>
        <w:ind w:firstLine="540"/>
        <w:jc w:val="both"/>
        <w:rPr>
          <w:sz w:val="28"/>
          <w:szCs w:val="28"/>
        </w:rPr>
      </w:pPr>
      <w:r w:rsidRPr="004B39C0">
        <w:rPr>
          <w:rFonts w:eastAsia="Arial"/>
          <w:sz w:val="28"/>
          <w:szCs w:val="28"/>
          <w:lang w:eastAsia="ar-SA" w:bidi="ar-SA"/>
        </w:rPr>
        <w:t xml:space="preserve">8. </w:t>
      </w:r>
      <w:proofErr w:type="gramStart"/>
      <w:r w:rsidRPr="004B39C0">
        <w:rPr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4B39C0">
        <w:rPr>
          <w:sz w:val="28"/>
          <w:szCs w:val="28"/>
        </w:rPr>
        <w:t xml:space="preserve"> наследуемом </w:t>
      </w:r>
      <w:proofErr w:type="gramStart"/>
      <w:r w:rsidRPr="004B39C0">
        <w:rPr>
          <w:sz w:val="28"/>
          <w:szCs w:val="28"/>
        </w:rPr>
        <w:t>владении</w:t>
      </w:r>
      <w:proofErr w:type="gramEnd"/>
      <w:r w:rsidRPr="004B39C0">
        <w:rPr>
          <w:sz w:val="28"/>
          <w:szCs w:val="28"/>
        </w:rPr>
        <w:t>) налогоплательщика, к числу календарных месяцев в налоговом (</w:t>
      </w:r>
      <w:r w:rsidRPr="00666953">
        <w:rPr>
          <w:sz w:val="28"/>
          <w:szCs w:val="28"/>
        </w:rPr>
        <w:t xml:space="preserve">отчетном) периоде. </w:t>
      </w:r>
    </w:p>
    <w:p w:rsidR="00A774DD" w:rsidRPr="00666953" w:rsidRDefault="00A774DD" w:rsidP="00A774DD">
      <w:pPr>
        <w:widowControl/>
        <w:ind w:firstLine="540"/>
        <w:jc w:val="both"/>
        <w:rPr>
          <w:sz w:val="28"/>
          <w:szCs w:val="28"/>
        </w:rPr>
      </w:pPr>
      <w:r w:rsidRPr="00666953">
        <w:rPr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666953">
        <w:rPr>
          <w:sz w:val="28"/>
          <w:szCs w:val="28"/>
        </w:rPr>
        <w:t>за полный месяц</w:t>
      </w:r>
      <w:proofErr w:type="gramEnd"/>
      <w:r w:rsidRPr="00666953">
        <w:rPr>
          <w:sz w:val="28"/>
          <w:szCs w:val="28"/>
        </w:rPr>
        <w:t xml:space="preserve"> принимается месяц возникновения (прекращения) указанного права. </w:t>
      </w:r>
    </w:p>
    <w:p w:rsidR="00A774DD" w:rsidRPr="0066725D" w:rsidRDefault="00A774DD" w:rsidP="00A774DD">
      <w:pPr>
        <w:widowControl/>
        <w:ind w:firstLine="540"/>
        <w:jc w:val="both"/>
        <w:rPr>
          <w:sz w:val="28"/>
          <w:szCs w:val="28"/>
        </w:rPr>
      </w:pPr>
      <w:proofErr w:type="gramStart"/>
      <w:r w:rsidRPr="0066725D">
        <w:rPr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</w:t>
      </w:r>
      <w:r w:rsidRPr="0066725D">
        <w:rPr>
          <w:sz w:val="28"/>
          <w:szCs w:val="28"/>
        </w:rPr>
        <w:lastRenderedPageBreak/>
        <w:t>не учитывается при определении коэффициента, указанного в настоящем пункте (согласно части 7 статьи 396 Налогового кодекса Российской Федерации).</w:t>
      </w:r>
      <w:proofErr w:type="gramEnd"/>
    </w:p>
    <w:p w:rsidR="00A774DD" w:rsidRPr="004D4F10" w:rsidRDefault="00A774DD" w:rsidP="00A774DD">
      <w:pPr>
        <w:widowControl/>
        <w:ind w:firstLine="540"/>
        <w:jc w:val="both"/>
        <w:rPr>
          <w:rFonts w:eastAsia="Arial"/>
          <w:sz w:val="28"/>
          <w:szCs w:val="28"/>
          <w:lang w:eastAsia="ar-SA" w:bidi="ar-SA"/>
        </w:rPr>
      </w:pPr>
      <w:r w:rsidRPr="004D4F10">
        <w:rPr>
          <w:rFonts w:eastAsia="Arial"/>
          <w:sz w:val="28"/>
          <w:szCs w:val="28"/>
          <w:lang w:eastAsia="ar-SA" w:bidi="ar-SA"/>
        </w:rPr>
        <w:t xml:space="preserve">9. </w:t>
      </w:r>
      <w:proofErr w:type="gramStart"/>
      <w:r w:rsidRPr="004D4F10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(согласно нормам части 10 статьи 396 Налогового кодекса Российской Федерации).</w:t>
      </w:r>
      <w:proofErr w:type="gramEnd"/>
    </w:p>
    <w:p w:rsidR="00A774DD" w:rsidRPr="000D1666" w:rsidRDefault="00A774DD" w:rsidP="00A774DD">
      <w:pPr>
        <w:widowControl/>
        <w:ind w:firstLine="540"/>
        <w:jc w:val="both"/>
        <w:rPr>
          <w:rFonts w:eastAsia="Arial"/>
          <w:sz w:val="28"/>
          <w:szCs w:val="28"/>
          <w:highlight w:val="yellow"/>
          <w:lang w:eastAsia="ar-SA" w:bidi="ar-SA"/>
        </w:rPr>
      </w:pPr>
      <w:proofErr w:type="gramStart"/>
      <w:r w:rsidRPr="000A3AB9">
        <w:rPr>
          <w:rFonts w:eastAsia="Arial"/>
          <w:sz w:val="28"/>
          <w:szCs w:val="28"/>
          <w:lang w:eastAsia="ar-SA" w:bidi="ar-SA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0A3AB9">
        <w:rPr>
          <w:rFonts w:eastAsia="Arial"/>
          <w:sz w:val="28"/>
          <w:szCs w:val="28"/>
          <w:lang w:eastAsia="ar-SA" w:bidi="ar-SA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A3AB9">
        <w:rPr>
          <w:rFonts w:eastAsia="Arial"/>
          <w:sz w:val="28"/>
          <w:szCs w:val="28"/>
          <w:lang w:eastAsia="ar-SA" w:bidi="ar-SA"/>
        </w:rPr>
        <w:t>за полный месяц</w:t>
      </w:r>
      <w:proofErr w:type="gramEnd"/>
      <w:r w:rsidRPr="000A3AB9">
        <w:rPr>
          <w:rFonts w:eastAsia="Arial"/>
          <w:sz w:val="28"/>
          <w:szCs w:val="28"/>
          <w:lang w:eastAsia="ar-SA" w:bidi="ar-SA"/>
        </w:rPr>
        <w:t>.</w:t>
      </w:r>
    </w:p>
    <w:p w:rsidR="00A774DD" w:rsidRPr="00615717" w:rsidRDefault="00A774DD" w:rsidP="00A77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17">
        <w:rPr>
          <w:rFonts w:ascii="Times New Roman" w:hAnsi="Times New Roman" w:cs="Times New Roman"/>
          <w:sz w:val="28"/>
          <w:szCs w:val="28"/>
        </w:rPr>
        <w:t>10.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 (согласно нормам части 3 статьи 397 Налогового кодекса Российской Федерации).</w:t>
      </w:r>
    </w:p>
    <w:p w:rsidR="00A774DD" w:rsidRPr="00615717" w:rsidRDefault="00A774DD" w:rsidP="00A77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17">
        <w:rPr>
          <w:rFonts w:ascii="Times New Roman" w:hAnsi="Times New Roman" w:cs="Times New Roman"/>
          <w:sz w:val="28"/>
          <w:szCs w:val="28"/>
        </w:rPr>
        <w:t>11. Налогоплательщики – физические лица уплачивают налог на основании налогового уведомления, направленного налоговым органом (согласно части 4 статьи 397 Налогового кодекса Российской Федерации).</w:t>
      </w:r>
    </w:p>
    <w:p w:rsidR="00A774DD" w:rsidRPr="00615717" w:rsidRDefault="00A774DD" w:rsidP="00A774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717">
        <w:rPr>
          <w:rFonts w:ascii="Times New Roman" w:hAnsi="Times New Roman" w:cs="Times New Roman"/>
          <w:sz w:val="28"/>
          <w:szCs w:val="28"/>
        </w:rPr>
        <w:t>12. Налог вводится в действие на территории муниципального образования «Лобазовский сельсовет» Октябрьского района Курской области с 1 января 2025 года.</w:t>
      </w:r>
    </w:p>
    <w:p w:rsidR="00A774DD" w:rsidRPr="00B77548" w:rsidRDefault="00A774DD" w:rsidP="00A774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548">
        <w:rPr>
          <w:rFonts w:ascii="Times New Roman" w:hAnsi="Times New Roman" w:cs="Times New Roman"/>
          <w:sz w:val="28"/>
          <w:szCs w:val="28"/>
        </w:rPr>
        <w:t>13.  Признать утратившим силу с 01.01.2025 года:</w:t>
      </w:r>
    </w:p>
    <w:p w:rsidR="00A774DD" w:rsidRPr="004F7B2F" w:rsidRDefault="00A774DD" w:rsidP="00A774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B2F">
        <w:rPr>
          <w:rFonts w:ascii="Times New Roman" w:hAnsi="Times New Roman" w:cs="Times New Roman"/>
          <w:sz w:val="28"/>
          <w:szCs w:val="28"/>
        </w:rPr>
        <w:t>-  решение Собрания депутатов Лобазовского сельсовета Октябрьского района Курской области от 03.02.2023 года № 67 «О земельном налоге»;</w:t>
      </w:r>
    </w:p>
    <w:p w:rsidR="00A774DD" w:rsidRPr="004F7B2F" w:rsidRDefault="00A774DD" w:rsidP="00A774D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B2F">
        <w:rPr>
          <w:rFonts w:ascii="Times New Roman" w:hAnsi="Times New Roman" w:cs="Times New Roman"/>
          <w:sz w:val="28"/>
          <w:szCs w:val="28"/>
        </w:rPr>
        <w:t xml:space="preserve">       -  решение Собрания депутатов Лобазовского сельсовета Октябрьского района Курской области от 13.11.2023 года № 100-р «О внесении изменений в решение Собрания депутатов </w:t>
      </w:r>
      <w:proofErr w:type="spellStart"/>
      <w:r w:rsidRPr="004F7B2F">
        <w:rPr>
          <w:rFonts w:ascii="Times New Roman" w:hAnsi="Times New Roman" w:cs="Times New Roman"/>
          <w:sz w:val="28"/>
          <w:szCs w:val="28"/>
        </w:rPr>
        <w:t>Лобазовского</w:t>
      </w:r>
      <w:proofErr w:type="spellEnd"/>
      <w:r w:rsidRPr="004F7B2F">
        <w:rPr>
          <w:rFonts w:ascii="Times New Roman" w:hAnsi="Times New Roman" w:cs="Times New Roman"/>
          <w:sz w:val="28"/>
          <w:szCs w:val="28"/>
        </w:rPr>
        <w:t xml:space="preserve"> сельсовета от  03.02.2023г.</w:t>
      </w:r>
      <w:r w:rsidR="004F7B2F" w:rsidRPr="004F7B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7B2F">
        <w:rPr>
          <w:rFonts w:ascii="Times New Roman" w:hAnsi="Times New Roman" w:cs="Times New Roman"/>
          <w:sz w:val="28"/>
          <w:szCs w:val="28"/>
        </w:rPr>
        <w:t xml:space="preserve"> № 67 «</w:t>
      </w:r>
      <w:r w:rsidRPr="004F7B2F"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 w:rsidR="004F7B2F" w:rsidRPr="004F7B2F">
        <w:rPr>
          <w:rFonts w:ascii="Times New Roman" w:hAnsi="Times New Roman" w:cs="Times New Roman"/>
          <w:bCs/>
          <w:sz w:val="28"/>
          <w:szCs w:val="28"/>
        </w:rPr>
        <w:t>;</w:t>
      </w:r>
      <w:r w:rsidRPr="004F7B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74DD" w:rsidRPr="004F7B2F" w:rsidRDefault="00A774DD" w:rsidP="00A774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7B2F">
        <w:rPr>
          <w:rFonts w:ascii="Times New Roman" w:hAnsi="Times New Roman" w:cs="Times New Roman"/>
          <w:sz w:val="28"/>
          <w:szCs w:val="28"/>
        </w:rPr>
        <w:t xml:space="preserve">       -  решение Собрания депутатов Лобазовского сельсовета Октябрьского района Курской области от 06.06.2024 года № 123 «О внесении изменений в решение Собрания депутатов Лобазовского сельсовета от  03.02.2023г. № 67</w:t>
      </w:r>
    </w:p>
    <w:p w:rsidR="00A774DD" w:rsidRPr="000D48E0" w:rsidRDefault="00A774DD" w:rsidP="00A774D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4F7B2F">
        <w:rPr>
          <w:rFonts w:ascii="Times New Roman" w:hAnsi="Times New Roman" w:cs="Times New Roman"/>
          <w:sz w:val="28"/>
          <w:szCs w:val="28"/>
        </w:rPr>
        <w:t>«</w:t>
      </w:r>
      <w:r w:rsidRPr="004F7B2F">
        <w:rPr>
          <w:rFonts w:ascii="Times New Roman" w:hAnsi="Times New Roman" w:cs="Times New Roman"/>
          <w:bCs/>
          <w:sz w:val="28"/>
          <w:szCs w:val="28"/>
        </w:rPr>
        <w:t>О земельном налоге» (в ред. от 13.11.2023г.№ 100-р)</w:t>
      </w:r>
      <w:r w:rsidR="004F7B2F" w:rsidRPr="004F7B2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4DD" w:rsidRPr="000D48E0" w:rsidRDefault="00A774DD" w:rsidP="00A774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t>14. Опубликовать настоящее Решение на официальном сайте Администрации Лобазовского сельсовета Октябрьского района Курской области и на информационных стендах.</w:t>
      </w:r>
    </w:p>
    <w:p w:rsidR="00A774DD" w:rsidRPr="00A774DD" w:rsidRDefault="00A774DD" w:rsidP="00A774DD">
      <w:pPr>
        <w:pStyle w:val="ConsPlusNormal"/>
        <w:widowControl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D48E0">
        <w:rPr>
          <w:rFonts w:ascii="Times New Roman" w:hAnsi="Times New Roman" w:cs="Times New Roman"/>
          <w:sz w:val="28"/>
          <w:szCs w:val="28"/>
        </w:rPr>
        <w:lastRenderedPageBreak/>
        <w:t>15.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A774DD" w:rsidRPr="00A774DD" w:rsidRDefault="00A774DD" w:rsidP="00A77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>Председатель Собрания депутатов</w:t>
      </w: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>Лобазовского сельсовета</w:t>
      </w: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>Октябрьского района Курской области                                    Л.П.Сапрыкина</w:t>
      </w: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>Глава Лобазовского сельсовета</w:t>
      </w:r>
    </w:p>
    <w:p w:rsidR="00A774DD" w:rsidRPr="00A774DD" w:rsidRDefault="00A774DD" w:rsidP="00A774D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Октябрьского района Курской области                                    </w:t>
      </w:r>
      <w:proofErr w:type="spellStart"/>
      <w:r w:rsidRPr="00A774DD">
        <w:rPr>
          <w:rFonts w:eastAsia="Lucida Sans Unicode" w:cs="Tahoma"/>
          <w:color w:val="000000"/>
          <w:sz w:val="28"/>
          <w:szCs w:val="28"/>
          <w:lang w:eastAsia="en-US" w:bidi="en-US"/>
        </w:rPr>
        <w:t>Н.В.Семерова</w:t>
      </w:r>
      <w:proofErr w:type="spellEnd"/>
    </w:p>
    <w:p w:rsidR="00662DE0" w:rsidRPr="00A774DD" w:rsidRDefault="00662DE0">
      <w:pPr>
        <w:rPr>
          <w:sz w:val="28"/>
          <w:szCs w:val="28"/>
        </w:rPr>
      </w:pPr>
    </w:p>
    <w:sectPr w:rsidR="00662DE0" w:rsidRPr="00A774DD" w:rsidSect="0066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774DD"/>
    <w:rsid w:val="000829E4"/>
    <w:rsid w:val="000A3AB9"/>
    <w:rsid w:val="000D1666"/>
    <w:rsid w:val="000D48E0"/>
    <w:rsid w:val="001360F7"/>
    <w:rsid w:val="00205525"/>
    <w:rsid w:val="00271D92"/>
    <w:rsid w:val="004A5A31"/>
    <w:rsid w:val="004B39C0"/>
    <w:rsid w:val="004D4F10"/>
    <w:rsid w:val="004F391D"/>
    <w:rsid w:val="004F7B2F"/>
    <w:rsid w:val="00615717"/>
    <w:rsid w:val="00655917"/>
    <w:rsid w:val="00662DE0"/>
    <w:rsid w:val="00666953"/>
    <w:rsid w:val="0066725D"/>
    <w:rsid w:val="00A774DD"/>
    <w:rsid w:val="00B14BC0"/>
    <w:rsid w:val="00B77548"/>
    <w:rsid w:val="00CC189F"/>
    <w:rsid w:val="00EC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774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1646</Words>
  <Characters>9387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Fin-rita</cp:lastModifiedBy>
  <cp:revision>23</cp:revision>
  <dcterms:created xsi:type="dcterms:W3CDTF">2024-09-24T09:05:00Z</dcterms:created>
  <dcterms:modified xsi:type="dcterms:W3CDTF">2024-09-25T12:34:00Z</dcterms:modified>
</cp:coreProperties>
</file>