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99A" w:rsidRDefault="00D7699A" w:rsidP="00D7699A">
      <w:pPr>
        <w:jc w:val="center"/>
        <w:rPr>
          <w:rFonts w:ascii="Arial" w:hAnsi="Arial" w:cs="Arial"/>
          <w:b/>
          <w:bCs/>
          <w:sz w:val="32"/>
          <w:szCs w:val="32"/>
        </w:rPr>
      </w:pPr>
      <w:r>
        <w:rPr>
          <w:rFonts w:ascii="Arial" w:hAnsi="Arial" w:cs="Arial"/>
          <w:b/>
          <w:bCs/>
          <w:sz w:val="32"/>
          <w:szCs w:val="32"/>
        </w:rPr>
        <w:t>РОССИЙСКАЯ ФЕДЕРАЦИЯ</w:t>
      </w:r>
    </w:p>
    <w:p w:rsidR="00D7699A" w:rsidRDefault="00D7699A" w:rsidP="00D7699A">
      <w:pPr>
        <w:jc w:val="center"/>
        <w:rPr>
          <w:rFonts w:ascii="Arial" w:hAnsi="Arial" w:cs="Arial"/>
          <w:b/>
          <w:bCs/>
          <w:sz w:val="32"/>
          <w:szCs w:val="32"/>
          <w:lang w:eastAsia="ru-RU"/>
        </w:rPr>
      </w:pPr>
      <w:r>
        <w:rPr>
          <w:rFonts w:ascii="Arial" w:hAnsi="Arial" w:cs="Arial"/>
          <w:b/>
          <w:bCs/>
          <w:sz w:val="32"/>
          <w:szCs w:val="32"/>
        </w:rPr>
        <w:t xml:space="preserve">АДМИНИСТРАЦИЯ </w:t>
      </w:r>
      <w:r w:rsidR="009A6505">
        <w:rPr>
          <w:rFonts w:ascii="Arial" w:hAnsi="Arial" w:cs="Arial"/>
          <w:b/>
          <w:bCs/>
          <w:sz w:val="32"/>
          <w:szCs w:val="32"/>
        </w:rPr>
        <w:t>ЛОБАЗОВСКОГО</w:t>
      </w:r>
      <w:r>
        <w:rPr>
          <w:rFonts w:ascii="Arial" w:hAnsi="Arial" w:cs="Arial"/>
          <w:b/>
          <w:bCs/>
          <w:sz w:val="32"/>
          <w:szCs w:val="32"/>
        </w:rPr>
        <w:t xml:space="preserve">  СЕЛЬСОВЕТА</w:t>
      </w:r>
    </w:p>
    <w:p w:rsidR="00D7699A" w:rsidRDefault="00D7699A" w:rsidP="00D7699A">
      <w:pPr>
        <w:jc w:val="center"/>
        <w:rPr>
          <w:rFonts w:ascii="Arial" w:hAnsi="Arial" w:cs="Arial"/>
          <w:b/>
          <w:sz w:val="32"/>
          <w:szCs w:val="32"/>
          <w:lang w:eastAsia="en-US"/>
        </w:rPr>
      </w:pPr>
      <w:r>
        <w:rPr>
          <w:rFonts w:ascii="Arial" w:hAnsi="Arial" w:cs="Arial"/>
          <w:b/>
          <w:sz w:val="32"/>
          <w:szCs w:val="32"/>
        </w:rPr>
        <w:t>ОКТЯБРЬСКОГО РАЙОНА КУРСКОЙ ОБЛАСТИ</w:t>
      </w:r>
    </w:p>
    <w:p w:rsidR="00D7699A" w:rsidRDefault="00D7699A" w:rsidP="00D7699A">
      <w:pPr>
        <w:jc w:val="center"/>
        <w:rPr>
          <w:rFonts w:ascii="Arial" w:hAnsi="Arial" w:cs="Arial"/>
          <w:b/>
          <w:sz w:val="32"/>
          <w:szCs w:val="32"/>
        </w:rPr>
      </w:pPr>
    </w:p>
    <w:p w:rsidR="00D7699A" w:rsidRDefault="00D7699A" w:rsidP="00D7699A">
      <w:pPr>
        <w:jc w:val="center"/>
        <w:rPr>
          <w:rFonts w:ascii="Arial" w:hAnsi="Arial" w:cs="Arial"/>
          <w:b/>
          <w:sz w:val="32"/>
          <w:szCs w:val="32"/>
        </w:rPr>
      </w:pPr>
      <w:r>
        <w:rPr>
          <w:rFonts w:ascii="Arial" w:hAnsi="Arial" w:cs="Arial"/>
          <w:b/>
          <w:sz w:val="32"/>
          <w:szCs w:val="32"/>
        </w:rPr>
        <w:t>ПОСТАНОВЛЕНИЕ</w:t>
      </w:r>
    </w:p>
    <w:p w:rsidR="00D7699A" w:rsidRDefault="00D7699A" w:rsidP="00D7699A">
      <w:pPr>
        <w:jc w:val="center"/>
        <w:rPr>
          <w:rFonts w:ascii="Arial" w:hAnsi="Arial" w:cs="Arial"/>
          <w:b/>
          <w:sz w:val="32"/>
          <w:szCs w:val="32"/>
        </w:rPr>
      </w:pPr>
      <w:r>
        <w:rPr>
          <w:rFonts w:ascii="Arial" w:hAnsi="Arial" w:cs="Arial"/>
          <w:b/>
          <w:sz w:val="32"/>
          <w:szCs w:val="32"/>
        </w:rPr>
        <w:t xml:space="preserve">от </w:t>
      </w:r>
      <w:r w:rsidR="005B50AB">
        <w:rPr>
          <w:rFonts w:ascii="Arial" w:hAnsi="Arial" w:cs="Arial"/>
          <w:b/>
          <w:sz w:val="32"/>
          <w:szCs w:val="32"/>
        </w:rPr>
        <w:t xml:space="preserve">   .       </w:t>
      </w:r>
      <w:r>
        <w:rPr>
          <w:rFonts w:ascii="Arial" w:hAnsi="Arial" w:cs="Arial"/>
          <w:b/>
          <w:sz w:val="32"/>
          <w:szCs w:val="32"/>
        </w:rPr>
        <w:t>.20</w:t>
      </w:r>
      <w:r w:rsidR="005B50AB">
        <w:rPr>
          <w:rFonts w:ascii="Arial" w:hAnsi="Arial" w:cs="Arial"/>
          <w:b/>
          <w:sz w:val="32"/>
          <w:szCs w:val="32"/>
        </w:rPr>
        <w:t>25</w:t>
      </w:r>
      <w:r>
        <w:rPr>
          <w:rFonts w:ascii="Arial" w:hAnsi="Arial" w:cs="Arial"/>
          <w:b/>
          <w:sz w:val="32"/>
          <w:szCs w:val="32"/>
        </w:rPr>
        <w:t xml:space="preserve"> г. № </w:t>
      </w:r>
    </w:p>
    <w:p w:rsidR="00CC1A6C" w:rsidRPr="007C5377" w:rsidRDefault="00CC1A6C" w:rsidP="007C5377"/>
    <w:p w:rsidR="005B50AB" w:rsidRDefault="005B50AB" w:rsidP="005B50AB">
      <w:pPr>
        <w:jc w:val="center"/>
        <w:rPr>
          <w:rFonts w:ascii="Arial" w:hAnsi="Arial" w:cs="Arial"/>
          <w:b/>
          <w:sz w:val="32"/>
          <w:szCs w:val="32"/>
        </w:rPr>
      </w:pPr>
      <w:r>
        <w:rPr>
          <w:rFonts w:ascii="Arial" w:hAnsi="Arial" w:cs="Arial"/>
          <w:b/>
          <w:sz w:val="32"/>
          <w:szCs w:val="32"/>
        </w:rPr>
        <w:t xml:space="preserve">О внесении изменений в административный регламент предоставления муниципальной услуги </w:t>
      </w:r>
      <w:r>
        <w:rPr>
          <w:rFonts w:ascii="Arial" w:hAnsi="Arial" w:cs="Arial"/>
          <w:b/>
          <w:bCs/>
          <w:sz w:val="32"/>
          <w:szCs w:val="32"/>
        </w:rPr>
        <w:t>«</w:t>
      </w:r>
      <w:r w:rsidRPr="00D7699A">
        <w:rPr>
          <w:rFonts w:ascii="Arial" w:hAnsi="Arial" w:cs="Arial"/>
          <w:b/>
          <w:bCs/>
          <w:sz w:val="32"/>
          <w:szCs w:val="32"/>
        </w:rPr>
        <w:t>Предоставление сведений из реестра</w:t>
      </w:r>
      <w:r>
        <w:rPr>
          <w:rFonts w:ascii="Arial" w:hAnsi="Arial" w:cs="Arial"/>
          <w:b/>
          <w:bCs/>
          <w:sz w:val="32"/>
          <w:szCs w:val="32"/>
        </w:rPr>
        <w:t xml:space="preserve"> </w:t>
      </w:r>
      <w:r w:rsidRPr="00D7699A">
        <w:rPr>
          <w:rFonts w:ascii="Arial" w:hAnsi="Arial" w:cs="Arial"/>
          <w:b/>
          <w:bCs/>
          <w:sz w:val="32"/>
          <w:szCs w:val="32"/>
        </w:rPr>
        <w:t>муниципального имущества</w:t>
      </w:r>
      <w:r>
        <w:rPr>
          <w:rFonts w:ascii="Arial" w:hAnsi="Arial" w:cs="Arial"/>
          <w:b/>
          <w:sz w:val="32"/>
          <w:szCs w:val="32"/>
        </w:rPr>
        <w:t>», утвержденного</w:t>
      </w:r>
      <w:r>
        <w:rPr>
          <w:rFonts w:ascii="Arial" w:hAnsi="Arial" w:cs="Arial"/>
          <w:b/>
          <w:bCs/>
          <w:sz w:val="32"/>
          <w:szCs w:val="32"/>
        </w:rPr>
        <w:t xml:space="preserve"> </w:t>
      </w:r>
      <w:r>
        <w:rPr>
          <w:rFonts w:ascii="Arial" w:hAnsi="Arial" w:cs="Arial"/>
          <w:b/>
          <w:sz w:val="32"/>
          <w:szCs w:val="32"/>
        </w:rPr>
        <w:t xml:space="preserve">постановлением Администрации </w:t>
      </w:r>
      <w:r w:rsidR="009A6505">
        <w:rPr>
          <w:rFonts w:ascii="Arial" w:hAnsi="Arial" w:cs="Arial"/>
          <w:b/>
          <w:sz w:val="32"/>
          <w:szCs w:val="32"/>
        </w:rPr>
        <w:t>Лобазовского</w:t>
      </w:r>
      <w:r>
        <w:rPr>
          <w:rFonts w:ascii="Arial" w:hAnsi="Arial" w:cs="Arial"/>
          <w:b/>
          <w:sz w:val="32"/>
          <w:szCs w:val="32"/>
        </w:rPr>
        <w:t xml:space="preserve"> сельсовета Октябрьского района Курской области № </w:t>
      </w:r>
      <w:r w:rsidR="009A6505">
        <w:rPr>
          <w:rFonts w:ascii="Arial" w:hAnsi="Arial" w:cs="Arial"/>
          <w:b/>
          <w:sz w:val="32"/>
          <w:szCs w:val="32"/>
        </w:rPr>
        <w:t>39</w:t>
      </w:r>
      <w:r>
        <w:rPr>
          <w:rFonts w:ascii="Arial" w:hAnsi="Arial" w:cs="Arial"/>
          <w:b/>
          <w:sz w:val="32"/>
          <w:szCs w:val="32"/>
        </w:rPr>
        <w:t xml:space="preserve"> от </w:t>
      </w:r>
      <w:r w:rsidR="009A6505">
        <w:rPr>
          <w:rFonts w:ascii="Arial" w:hAnsi="Arial" w:cs="Arial"/>
          <w:b/>
          <w:sz w:val="32"/>
          <w:szCs w:val="32"/>
        </w:rPr>
        <w:t>29</w:t>
      </w:r>
      <w:r>
        <w:rPr>
          <w:rFonts w:ascii="Arial" w:hAnsi="Arial" w:cs="Arial"/>
          <w:b/>
          <w:sz w:val="32"/>
          <w:szCs w:val="32"/>
        </w:rPr>
        <w:t>.0</w:t>
      </w:r>
      <w:r w:rsidR="009A6505">
        <w:rPr>
          <w:rFonts w:ascii="Arial" w:hAnsi="Arial" w:cs="Arial"/>
          <w:b/>
          <w:sz w:val="32"/>
          <w:szCs w:val="32"/>
        </w:rPr>
        <w:t>1</w:t>
      </w:r>
      <w:r>
        <w:rPr>
          <w:rFonts w:ascii="Arial" w:hAnsi="Arial" w:cs="Arial"/>
          <w:b/>
          <w:sz w:val="32"/>
          <w:szCs w:val="32"/>
        </w:rPr>
        <w:t>.2019г.</w:t>
      </w:r>
    </w:p>
    <w:p w:rsidR="00CC1A6C" w:rsidRPr="007C5377" w:rsidRDefault="00CC1A6C" w:rsidP="007C5377">
      <w:pPr>
        <w:rPr>
          <w:bCs/>
        </w:rPr>
      </w:pPr>
    </w:p>
    <w:p w:rsidR="00CC1A6C" w:rsidRPr="00D7699A" w:rsidRDefault="00CC1A6C" w:rsidP="007C5377">
      <w:pPr>
        <w:ind w:firstLine="567"/>
        <w:jc w:val="both"/>
        <w:rPr>
          <w:rFonts w:ascii="Arial" w:hAnsi="Arial" w:cs="Arial"/>
          <w:color w:val="00000A"/>
        </w:rPr>
      </w:pPr>
      <w:r w:rsidRPr="00D7699A">
        <w:rPr>
          <w:rFonts w:ascii="Arial" w:hAnsi="Arial" w:cs="Arial"/>
        </w:rPr>
        <w:t>В соответствии с Федеральным законом от 27.07.2010 №210-ФЗ «Об организации предоставления государственных и муниципальных услуг»</w:t>
      </w:r>
      <w:r w:rsidR="005B50AB">
        <w:rPr>
          <w:rFonts w:ascii="Arial" w:hAnsi="Arial" w:cs="Arial"/>
        </w:rPr>
        <w:t>, Федеральным законом от 26.12.2024г. № 494-ФЗ «О внесении изменении в отдельные законодательные акты Российской Федерации», Федеральным законом от 06.10.2003г. № 131-ФЗ «Об общих принципах организации местного самоуправления в Российской Федерации», Приказом Министерства финансов Российской Федерации от 10.10.2023г. № 163н «Об утверждении Порядка ведения органами местного самоуправления реестров муниципального имущества»,</w:t>
      </w:r>
      <w:r w:rsidRPr="00D7699A">
        <w:rPr>
          <w:rFonts w:ascii="Arial" w:hAnsi="Arial" w:cs="Arial"/>
        </w:rPr>
        <w:t xml:space="preserve"> Администрация </w:t>
      </w:r>
      <w:r w:rsidR="009A6505">
        <w:rPr>
          <w:rFonts w:ascii="Arial" w:hAnsi="Arial" w:cs="Arial"/>
        </w:rPr>
        <w:t>Лобазовского</w:t>
      </w:r>
      <w:r w:rsidRPr="00D7699A">
        <w:rPr>
          <w:rFonts w:ascii="Arial" w:hAnsi="Arial" w:cs="Arial"/>
        </w:rPr>
        <w:t xml:space="preserve"> сельсовета Октябрьского района Курской области  ПОСТАНОВЛЯЕТ:</w:t>
      </w:r>
    </w:p>
    <w:p w:rsidR="00CC1A6C" w:rsidRPr="00D7699A" w:rsidRDefault="00CC1A6C" w:rsidP="007C5377">
      <w:pPr>
        <w:rPr>
          <w:rFonts w:ascii="Arial" w:hAnsi="Arial" w:cs="Arial"/>
        </w:rPr>
      </w:pPr>
    </w:p>
    <w:p w:rsidR="005B50AB" w:rsidRDefault="00CC1A6C" w:rsidP="005B50AB">
      <w:pPr>
        <w:ind w:firstLine="567"/>
        <w:jc w:val="both"/>
        <w:rPr>
          <w:rFonts w:ascii="Arial" w:hAnsi="Arial" w:cs="Arial"/>
        </w:rPr>
      </w:pPr>
      <w:r w:rsidRPr="00D7699A">
        <w:rPr>
          <w:rFonts w:ascii="Arial" w:hAnsi="Arial" w:cs="Arial"/>
        </w:rPr>
        <w:t xml:space="preserve">1. </w:t>
      </w:r>
      <w:r w:rsidR="005B50AB">
        <w:rPr>
          <w:rFonts w:ascii="Arial" w:hAnsi="Arial" w:cs="Arial"/>
        </w:rPr>
        <w:t xml:space="preserve">Внести </w:t>
      </w:r>
      <w:r w:rsidR="005B50AB" w:rsidRPr="005B50AB">
        <w:rPr>
          <w:rFonts w:ascii="Arial" w:hAnsi="Arial" w:cs="Arial"/>
        </w:rPr>
        <w:t xml:space="preserve">в административный регламент предоставления муниципальной услуги </w:t>
      </w:r>
      <w:r w:rsidR="005B50AB" w:rsidRPr="005B50AB">
        <w:rPr>
          <w:rFonts w:ascii="Arial" w:hAnsi="Arial" w:cs="Arial"/>
          <w:bCs/>
        </w:rPr>
        <w:t>«Предоставление сведений из реестра муниципального имущества</w:t>
      </w:r>
      <w:r w:rsidR="005B50AB" w:rsidRPr="005B50AB">
        <w:rPr>
          <w:rFonts w:ascii="Arial" w:hAnsi="Arial" w:cs="Arial"/>
        </w:rPr>
        <w:t>», утвержденного</w:t>
      </w:r>
      <w:r w:rsidR="005B50AB" w:rsidRPr="005B50AB">
        <w:rPr>
          <w:rFonts w:ascii="Arial" w:hAnsi="Arial" w:cs="Arial"/>
          <w:bCs/>
        </w:rPr>
        <w:t xml:space="preserve"> </w:t>
      </w:r>
      <w:r w:rsidR="005B50AB" w:rsidRPr="005B50AB">
        <w:rPr>
          <w:rFonts w:ascii="Arial" w:hAnsi="Arial" w:cs="Arial"/>
        </w:rPr>
        <w:t xml:space="preserve">постановлением Администрации </w:t>
      </w:r>
      <w:r w:rsidR="009A6505">
        <w:rPr>
          <w:rFonts w:ascii="Arial" w:hAnsi="Arial" w:cs="Arial"/>
        </w:rPr>
        <w:t>Лобазовского</w:t>
      </w:r>
      <w:r w:rsidR="005B50AB" w:rsidRPr="005B50AB">
        <w:rPr>
          <w:rFonts w:ascii="Arial" w:hAnsi="Arial" w:cs="Arial"/>
        </w:rPr>
        <w:t xml:space="preserve"> сельсовета Октябрьского района Курской области № </w:t>
      </w:r>
      <w:r w:rsidR="009A6505">
        <w:rPr>
          <w:rFonts w:ascii="Arial" w:hAnsi="Arial" w:cs="Arial"/>
        </w:rPr>
        <w:t>39</w:t>
      </w:r>
      <w:r w:rsidR="005B50AB" w:rsidRPr="005B50AB">
        <w:rPr>
          <w:rFonts w:ascii="Arial" w:hAnsi="Arial" w:cs="Arial"/>
        </w:rPr>
        <w:t xml:space="preserve"> от </w:t>
      </w:r>
      <w:r w:rsidR="009A6505">
        <w:rPr>
          <w:rFonts w:ascii="Arial" w:hAnsi="Arial" w:cs="Arial"/>
        </w:rPr>
        <w:t>29</w:t>
      </w:r>
      <w:r w:rsidR="005B50AB" w:rsidRPr="005B50AB">
        <w:rPr>
          <w:rFonts w:ascii="Arial" w:hAnsi="Arial" w:cs="Arial"/>
        </w:rPr>
        <w:t>.0</w:t>
      </w:r>
      <w:r w:rsidR="009A6505">
        <w:rPr>
          <w:rFonts w:ascii="Arial" w:hAnsi="Arial" w:cs="Arial"/>
        </w:rPr>
        <w:t>1</w:t>
      </w:r>
      <w:r w:rsidR="005B50AB" w:rsidRPr="005B50AB">
        <w:rPr>
          <w:rFonts w:ascii="Arial" w:hAnsi="Arial" w:cs="Arial"/>
        </w:rPr>
        <w:t>.2019г.</w:t>
      </w:r>
      <w:r w:rsidR="00DF7541">
        <w:rPr>
          <w:rFonts w:ascii="Arial" w:hAnsi="Arial" w:cs="Arial"/>
        </w:rPr>
        <w:t xml:space="preserve"> следующие изменения</w:t>
      </w:r>
      <w:r w:rsidR="00270180">
        <w:rPr>
          <w:rFonts w:ascii="Arial" w:hAnsi="Arial" w:cs="Arial"/>
        </w:rPr>
        <w:t xml:space="preserve"> и дополнения</w:t>
      </w:r>
      <w:r w:rsidR="00DF7541">
        <w:rPr>
          <w:rFonts w:ascii="Arial" w:hAnsi="Arial" w:cs="Arial"/>
        </w:rPr>
        <w:t>:</w:t>
      </w:r>
    </w:p>
    <w:p w:rsidR="00DF7541" w:rsidRPr="00556380" w:rsidRDefault="00FC1E6F" w:rsidP="00FC1E6F">
      <w:pPr>
        <w:widowControl w:val="0"/>
        <w:autoSpaceDE w:val="0"/>
        <w:autoSpaceDN w:val="0"/>
        <w:adjustRightInd w:val="0"/>
        <w:rPr>
          <w:rFonts w:ascii="Arial" w:hAnsi="Arial" w:cs="Arial"/>
          <w:lang w:eastAsia="en-US"/>
        </w:rPr>
      </w:pPr>
      <w:r w:rsidRPr="00556380">
        <w:rPr>
          <w:rFonts w:ascii="Arial" w:hAnsi="Arial" w:cs="Arial"/>
        </w:rPr>
        <w:t xml:space="preserve">        </w:t>
      </w:r>
      <w:r w:rsidR="00DF7541" w:rsidRPr="00556380">
        <w:rPr>
          <w:rFonts w:ascii="Arial" w:hAnsi="Arial" w:cs="Arial"/>
        </w:rPr>
        <w:t>- исключить раздел «</w:t>
      </w:r>
      <w:r w:rsidR="00DF7541" w:rsidRPr="00556380">
        <w:rPr>
          <w:rFonts w:ascii="Arial" w:hAnsi="Arial" w:cs="Arial"/>
          <w:bCs/>
        </w:rPr>
        <w:t xml:space="preserve">IV. Формы  контроля за </w:t>
      </w:r>
      <w:r w:rsidR="00DF7541" w:rsidRPr="00556380">
        <w:rPr>
          <w:rFonts w:ascii="Arial" w:hAnsi="Arial" w:cs="Arial"/>
          <w:lang w:eastAsia="en-US"/>
        </w:rPr>
        <w:t>исполнением  регламента»</w:t>
      </w:r>
      <w:r w:rsidR="00F70112" w:rsidRPr="00556380">
        <w:rPr>
          <w:rFonts w:ascii="Arial" w:hAnsi="Arial" w:cs="Arial"/>
          <w:lang w:eastAsia="en-US"/>
        </w:rPr>
        <w:t>;</w:t>
      </w:r>
    </w:p>
    <w:p w:rsidR="00FC1E6F" w:rsidRPr="00556380" w:rsidRDefault="00FC1E6F" w:rsidP="00FC1E6F">
      <w:pPr>
        <w:widowControl w:val="0"/>
        <w:autoSpaceDE w:val="0"/>
        <w:autoSpaceDN w:val="0"/>
        <w:adjustRightInd w:val="0"/>
        <w:rPr>
          <w:rFonts w:ascii="Arial" w:hAnsi="Arial" w:cs="Arial"/>
          <w:lang w:eastAsia="en-US"/>
        </w:rPr>
      </w:pPr>
    </w:p>
    <w:p w:rsidR="00F70112" w:rsidRPr="00556380" w:rsidRDefault="00F70112" w:rsidP="00F70112">
      <w:pPr>
        <w:autoSpaceDE w:val="0"/>
        <w:autoSpaceDN w:val="0"/>
        <w:adjustRightInd w:val="0"/>
        <w:ind w:firstLine="540"/>
        <w:jc w:val="both"/>
        <w:rPr>
          <w:rFonts w:ascii="Arial" w:hAnsi="Arial" w:cs="Arial"/>
          <w:bCs/>
        </w:rPr>
      </w:pPr>
      <w:r w:rsidRPr="00556380">
        <w:rPr>
          <w:rFonts w:ascii="Arial" w:hAnsi="Arial" w:cs="Arial"/>
          <w:lang w:eastAsia="en-US"/>
        </w:rPr>
        <w:t>- исключить раздел «</w:t>
      </w:r>
      <w:r w:rsidRPr="00556380">
        <w:rPr>
          <w:rFonts w:ascii="Arial" w:hAnsi="Arial" w:cs="Arial"/>
          <w:bCs/>
          <w:lang w:val="en-US"/>
        </w:rPr>
        <w:t>V</w:t>
      </w:r>
      <w:r w:rsidRPr="00556380">
        <w:rPr>
          <w:rFonts w:ascii="Arial" w:hAnsi="Arial" w:cs="Arial"/>
          <w:bCs/>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FC1E6F" w:rsidRPr="00556380" w:rsidRDefault="00FC1E6F" w:rsidP="00F70112">
      <w:pPr>
        <w:autoSpaceDE w:val="0"/>
        <w:autoSpaceDN w:val="0"/>
        <w:adjustRightInd w:val="0"/>
        <w:ind w:firstLine="540"/>
        <w:jc w:val="both"/>
        <w:rPr>
          <w:rFonts w:ascii="Arial" w:hAnsi="Arial" w:cs="Arial"/>
          <w:bCs/>
        </w:rPr>
      </w:pPr>
    </w:p>
    <w:p w:rsidR="00F70112" w:rsidRPr="00556380" w:rsidRDefault="00F70112" w:rsidP="00F70112">
      <w:pPr>
        <w:autoSpaceDE w:val="0"/>
        <w:autoSpaceDN w:val="0"/>
        <w:adjustRightInd w:val="0"/>
        <w:ind w:firstLine="540"/>
        <w:jc w:val="both"/>
        <w:rPr>
          <w:rFonts w:ascii="Arial" w:hAnsi="Arial" w:cs="Arial"/>
          <w:spacing w:val="-2"/>
        </w:rPr>
      </w:pPr>
      <w:r w:rsidRPr="00556380">
        <w:rPr>
          <w:rFonts w:ascii="Arial" w:hAnsi="Arial" w:cs="Arial"/>
          <w:bCs/>
        </w:rPr>
        <w:t>- добавить раздел «</w:t>
      </w:r>
      <w:r w:rsidRPr="00556380">
        <w:rPr>
          <w:rFonts w:ascii="Arial" w:hAnsi="Arial" w:cs="Arial"/>
          <w:bCs/>
          <w:lang w:val="en-US"/>
        </w:rPr>
        <w:t>IV</w:t>
      </w:r>
      <w:r w:rsidRPr="00556380">
        <w:rPr>
          <w:rFonts w:ascii="Arial" w:hAnsi="Arial" w:cs="Arial"/>
          <w:bCs/>
        </w:rPr>
        <w:t>.</w:t>
      </w:r>
      <w:r w:rsidRPr="00556380">
        <w:rPr>
          <w:rFonts w:ascii="Arial" w:hAnsi="Arial" w:cs="Arial"/>
          <w:spacing w:val="-2"/>
        </w:rPr>
        <w:t>Общие требования к порядку подачи и рассмотрения жалобы»:</w:t>
      </w:r>
    </w:p>
    <w:p w:rsidR="00F70112" w:rsidRPr="00F70112" w:rsidRDefault="00F70112" w:rsidP="00F70112">
      <w:pPr>
        <w:autoSpaceDE w:val="0"/>
        <w:autoSpaceDN w:val="0"/>
        <w:adjustRightInd w:val="0"/>
        <w:ind w:firstLine="540"/>
        <w:jc w:val="both"/>
        <w:rPr>
          <w:rFonts w:ascii="Arial" w:hAnsi="Arial" w:cs="Arial"/>
          <w:color w:val="404C51"/>
        </w:rPr>
      </w:pPr>
      <w:r>
        <w:rPr>
          <w:rFonts w:ascii="Arial" w:hAnsi="Arial" w:cs="Arial"/>
          <w:color w:val="404C51"/>
        </w:rPr>
        <w:t>4.</w:t>
      </w:r>
      <w:r w:rsidRPr="00F70112">
        <w:rPr>
          <w:rFonts w:ascii="Arial" w:hAnsi="Arial" w:cs="Arial"/>
          <w:color w:val="404C51"/>
        </w:rPr>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w:t>
      </w:r>
      <w:r w:rsidR="00FD2E46">
        <w:rPr>
          <w:rFonts w:ascii="Arial" w:hAnsi="Arial" w:cs="Arial"/>
          <w:color w:val="404C51"/>
        </w:rPr>
        <w:t xml:space="preserve"> от </w:t>
      </w:r>
      <w:r w:rsidR="00155D64">
        <w:rPr>
          <w:rFonts w:ascii="Arial" w:hAnsi="Arial" w:cs="Arial"/>
          <w:color w:val="404C51"/>
        </w:rPr>
        <w:t>27.07.2010г. №210-ФЗ</w:t>
      </w:r>
      <w:r w:rsidRPr="00F70112">
        <w:rPr>
          <w:rFonts w:ascii="Arial" w:hAnsi="Arial" w:cs="Arial"/>
          <w:color w:val="404C51"/>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w:t>
      </w:r>
      <w:r w:rsidRPr="00F70112">
        <w:rPr>
          <w:rFonts w:ascii="Arial" w:hAnsi="Arial" w:cs="Arial"/>
          <w:color w:val="404C51"/>
        </w:rPr>
        <w:lastRenderedPageBreak/>
        <w:t xml:space="preserve">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w:t>
      </w:r>
      <w:r w:rsidR="00155D64">
        <w:rPr>
          <w:rFonts w:ascii="Arial" w:hAnsi="Arial" w:cs="Arial"/>
          <w:color w:val="404C51"/>
        </w:rPr>
        <w:t>Ф</w:t>
      </w:r>
      <w:r w:rsidRPr="00F70112">
        <w:rPr>
          <w:rFonts w:ascii="Arial" w:hAnsi="Arial" w:cs="Arial"/>
          <w:color w:val="404C51"/>
        </w:rPr>
        <w:t>едерального закона</w:t>
      </w:r>
      <w:r w:rsidR="00155D64">
        <w:rPr>
          <w:rFonts w:ascii="Arial" w:hAnsi="Arial" w:cs="Arial"/>
          <w:color w:val="404C51"/>
        </w:rPr>
        <w:t xml:space="preserve"> от 27.07.2010г. №210-ФЗ</w:t>
      </w:r>
      <w:r w:rsidRPr="00F70112">
        <w:rPr>
          <w:rFonts w:ascii="Arial" w:hAnsi="Arial" w:cs="Arial"/>
          <w:color w:val="404C51"/>
        </w:rPr>
        <w:t>, подаются руководителям этих организаций.</w:t>
      </w:r>
    </w:p>
    <w:p w:rsidR="00F70112" w:rsidRPr="00F70112" w:rsidRDefault="00F70112" w:rsidP="00F70112">
      <w:pPr>
        <w:pStyle w:val="ab"/>
        <w:shd w:val="clear" w:color="auto" w:fill="FFFFFF"/>
        <w:spacing w:before="240" w:after="240"/>
        <w:ind w:firstLine="540"/>
        <w:jc w:val="both"/>
        <w:rPr>
          <w:rFonts w:ascii="Arial" w:hAnsi="Arial" w:cs="Arial"/>
          <w:color w:val="404C51"/>
        </w:rPr>
      </w:pPr>
      <w:r>
        <w:rPr>
          <w:rFonts w:ascii="Arial" w:hAnsi="Arial" w:cs="Arial"/>
          <w:color w:val="404C51"/>
        </w:rPr>
        <w:t>4.</w:t>
      </w:r>
      <w:r w:rsidRPr="00F70112">
        <w:rPr>
          <w:rFonts w:ascii="Arial" w:hAnsi="Arial" w:cs="Arial"/>
          <w:color w:val="404C51"/>
        </w:rPr>
        <w:t>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w:t>
      </w:r>
      <w:r w:rsidR="00155D64">
        <w:rPr>
          <w:rFonts w:ascii="Arial" w:hAnsi="Arial" w:cs="Arial"/>
          <w:color w:val="404C51"/>
        </w:rPr>
        <w:t xml:space="preserve"> от 27.07.2010г. №210-ФЗ</w:t>
      </w:r>
      <w:r w:rsidRPr="00F70112">
        <w:rPr>
          <w:rFonts w:ascii="Arial" w:hAnsi="Arial" w:cs="Arial"/>
          <w:color w:val="404C51"/>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70112" w:rsidRPr="00F70112" w:rsidRDefault="00F70112" w:rsidP="00F70112">
      <w:pPr>
        <w:pStyle w:val="ab"/>
        <w:shd w:val="clear" w:color="auto" w:fill="FFFFFF"/>
        <w:spacing w:before="240" w:after="240"/>
        <w:ind w:firstLine="540"/>
        <w:jc w:val="both"/>
        <w:rPr>
          <w:rFonts w:ascii="Arial" w:hAnsi="Arial" w:cs="Arial"/>
          <w:color w:val="404C51"/>
        </w:rPr>
      </w:pPr>
      <w:r>
        <w:rPr>
          <w:rFonts w:ascii="Arial" w:hAnsi="Arial" w:cs="Arial"/>
          <w:color w:val="404C51"/>
        </w:rPr>
        <w:t>4.</w:t>
      </w:r>
      <w:r w:rsidRPr="00F70112">
        <w:rPr>
          <w:rFonts w:ascii="Arial" w:hAnsi="Arial" w:cs="Arial"/>
          <w:color w:val="404C51"/>
        </w:rP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w:t>
      </w:r>
      <w:r w:rsidR="00155D64">
        <w:rPr>
          <w:rFonts w:ascii="Arial" w:hAnsi="Arial" w:cs="Arial"/>
          <w:color w:val="404C51"/>
        </w:rPr>
        <w:t>Ф</w:t>
      </w:r>
      <w:r w:rsidRPr="00F70112">
        <w:rPr>
          <w:rFonts w:ascii="Arial" w:hAnsi="Arial" w:cs="Arial"/>
          <w:color w:val="404C51"/>
        </w:rPr>
        <w:t>едерального закона</w:t>
      </w:r>
      <w:r w:rsidR="00155D64">
        <w:rPr>
          <w:rFonts w:ascii="Arial" w:hAnsi="Arial" w:cs="Arial"/>
          <w:color w:val="404C51"/>
        </w:rPr>
        <w:t xml:space="preserve"> от 27.07.2010г. №210-ФЗ</w:t>
      </w:r>
      <w:r w:rsidRPr="00F70112">
        <w:rPr>
          <w:rFonts w:ascii="Arial" w:hAnsi="Arial" w:cs="Arial"/>
          <w:color w:val="404C51"/>
        </w:rPr>
        <w:t>,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F70112" w:rsidRPr="00F70112" w:rsidRDefault="00F70112" w:rsidP="00F70112">
      <w:pPr>
        <w:pStyle w:val="ab"/>
        <w:shd w:val="clear" w:color="auto" w:fill="FFFFFF"/>
        <w:spacing w:before="240" w:after="240"/>
        <w:ind w:firstLine="540"/>
        <w:jc w:val="both"/>
        <w:rPr>
          <w:rFonts w:ascii="Arial" w:hAnsi="Arial" w:cs="Arial"/>
          <w:color w:val="404C51"/>
        </w:rPr>
      </w:pPr>
      <w:r>
        <w:rPr>
          <w:rFonts w:ascii="Arial" w:hAnsi="Arial" w:cs="Arial"/>
          <w:color w:val="404C51"/>
        </w:rPr>
        <w:t>4.</w:t>
      </w:r>
      <w:r w:rsidRPr="00F70112">
        <w:rPr>
          <w:rFonts w:ascii="Arial" w:hAnsi="Arial" w:cs="Arial"/>
          <w:color w:val="404C51"/>
        </w:rP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 </w:t>
      </w:r>
      <w:r w:rsidR="00155D64">
        <w:rPr>
          <w:rFonts w:ascii="Arial" w:hAnsi="Arial" w:cs="Arial"/>
          <w:color w:val="404C51"/>
        </w:rPr>
        <w:t>от 27.07.2010г. №210-ФЗ</w:t>
      </w:r>
      <w:r w:rsidR="00155D64" w:rsidRPr="00F70112">
        <w:rPr>
          <w:rFonts w:ascii="Arial" w:hAnsi="Arial" w:cs="Arial"/>
          <w:color w:val="404C51"/>
        </w:rPr>
        <w:t xml:space="preserve"> </w:t>
      </w:r>
      <w:r w:rsidR="00155D64">
        <w:rPr>
          <w:rFonts w:ascii="Arial" w:hAnsi="Arial" w:cs="Arial"/>
          <w:color w:val="404C51"/>
        </w:rPr>
        <w:t xml:space="preserve"> </w:t>
      </w:r>
      <w:r w:rsidRPr="00F70112">
        <w:rPr>
          <w:rFonts w:ascii="Arial" w:hAnsi="Arial" w:cs="Arial"/>
          <w:color w:val="404C51"/>
        </w:rPr>
        <w:t>и настоящей статьи не применяются.</w:t>
      </w:r>
    </w:p>
    <w:p w:rsidR="00F70112" w:rsidRPr="00F70112" w:rsidRDefault="00F70112" w:rsidP="00F70112">
      <w:pPr>
        <w:pStyle w:val="ab"/>
        <w:shd w:val="clear" w:color="auto" w:fill="FFFFFF"/>
        <w:spacing w:before="240" w:after="240"/>
        <w:ind w:firstLine="540"/>
        <w:jc w:val="both"/>
        <w:rPr>
          <w:rFonts w:ascii="Arial" w:hAnsi="Arial" w:cs="Arial"/>
        </w:rPr>
      </w:pPr>
      <w:r>
        <w:rPr>
          <w:rFonts w:ascii="Arial" w:hAnsi="Arial" w:cs="Arial"/>
          <w:color w:val="404C51"/>
        </w:rPr>
        <w:lastRenderedPageBreak/>
        <w:t>4.</w:t>
      </w:r>
      <w:r w:rsidRPr="00F70112">
        <w:rPr>
          <w:rFonts w:ascii="Arial" w:hAnsi="Arial" w:cs="Arial"/>
          <w:color w:val="404C51"/>
        </w:rP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r w:rsidRPr="00F70112">
        <w:rPr>
          <w:rFonts w:ascii="Arial" w:hAnsi="Arial" w:cs="Arial"/>
        </w:rPr>
        <w:t>частью 2 </w:t>
      </w:r>
      <w:hyperlink r:id="rId8" w:tooltip="Статья 6. Полномочия органов государственной власти РФ в области градостроительной деятельности" w:history="1">
        <w:r w:rsidRPr="00F70112">
          <w:rPr>
            <w:rStyle w:val="a4"/>
            <w:rFonts w:ascii="Arial" w:hAnsi="Arial" w:cs="Arial"/>
            <w:b w:val="0"/>
            <w:sz w:val="24"/>
            <w:szCs w:val="24"/>
          </w:rPr>
          <w:t>статьи 6 Градостроительного кодекса Российской Федерации</w:t>
        </w:r>
      </w:hyperlink>
      <w:r w:rsidRPr="00F70112">
        <w:rPr>
          <w:rFonts w:ascii="Arial" w:hAnsi="Arial" w:cs="Arial"/>
          <w:b/>
        </w:rPr>
        <w:t xml:space="preserve">, </w:t>
      </w:r>
      <w:r w:rsidRPr="00F70112">
        <w:rPr>
          <w:rFonts w:ascii="Arial" w:hAnsi="Arial" w:cs="Arial"/>
        </w:rPr>
        <w:t>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F70112" w:rsidRPr="00F70112" w:rsidRDefault="00F70112" w:rsidP="00F70112">
      <w:pPr>
        <w:pStyle w:val="ab"/>
        <w:shd w:val="clear" w:color="auto" w:fill="FFFFFF"/>
        <w:spacing w:before="240" w:after="240"/>
        <w:ind w:firstLine="540"/>
        <w:jc w:val="both"/>
        <w:rPr>
          <w:rFonts w:ascii="Arial" w:hAnsi="Arial" w:cs="Arial"/>
          <w:color w:val="404C51"/>
        </w:rPr>
      </w:pPr>
      <w:r>
        <w:rPr>
          <w:rFonts w:ascii="Arial" w:hAnsi="Arial" w:cs="Arial"/>
          <w:color w:val="404C51"/>
        </w:rPr>
        <w:t>4.</w:t>
      </w:r>
      <w:r w:rsidRPr="00F70112">
        <w:rPr>
          <w:rFonts w:ascii="Arial" w:hAnsi="Arial" w:cs="Arial"/>
          <w:color w:val="404C51"/>
        </w:rP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F70112" w:rsidRPr="00F70112" w:rsidRDefault="00F70112" w:rsidP="00F70112">
      <w:pPr>
        <w:pStyle w:val="ab"/>
        <w:shd w:val="clear" w:color="auto" w:fill="FFFFFF"/>
        <w:spacing w:before="240" w:after="240"/>
        <w:ind w:firstLine="540"/>
        <w:jc w:val="both"/>
        <w:rPr>
          <w:rFonts w:ascii="Arial" w:hAnsi="Arial" w:cs="Arial"/>
          <w:color w:val="404C51"/>
        </w:rPr>
      </w:pPr>
      <w:r>
        <w:rPr>
          <w:rFonts w:ascii="Arial" w:hAnsi="Arial" w:cs="Arial"/>
          <w:color w:val="404C51"/>
        </w:rPr>
        <w:t>4.5</w:t>
      </w:r>
      <w:r w:rsidRPr="00F70112">
        <w:rPr>
          <w:rFonts w:ascii="Arial" w:hAnsi="Arial" w:cs="Arial"/>
          <w:color w:val="404C51"/>
        </w:rPr>
        <w:t>. Жалоба должна содержать:</w:t>
      </w:r>
    </w:p>
    <w:p w:rsidR="00F70112" w:rsidRPr="00F70112" w:rsidRDefault="00F70112" w:rsidP="00F70112">
      <w:pPr>
        <w:pStyle w:val="ab"/>
        <w:shd w:val="clear" w:color="auto" w:fill="FFFFFF"/>
        <w:spacing w:before="240" w:after="240"/>
        <w:ind w:firstLine="540"/>
        <w:jc w:val="both"/>
        <w:rPr>
          <w:rFonts w:ascii="Arial" w:hAnsi="Arial" w:cs="Arial"/>
          <w:color w:val="404C51"/>
        </w:rPr>
      </w:pPr>
      <w:r w:rsidRPr="00F70112">
        <w:rPr>
          <w:rFonts w:ascii="Arial" w:hAnsi="Arial" w:cs="Arial"/>
          <w:color w:val="404C51"/>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w:t>
      </w:r>
      <w:r w:rsidR="00155D64">
        <w:rPr>
          <w:rFonts w:ascii="Arial" w:hAnsi="Arial" w:cs="Arial"/>
          <w:color w:val="404C51"/>
        </w:rPr>
        <w:t xml:space="preserve"> от 27.07.2010г. №210-ФЗ</w:t>
      </w:r>
      <w:r w:rsidRPr="00F70112">
        <w:rPr>
          <w:rFonts w:ascii="Arial" w:hAnsi="Arial" w:cs="Arial"/>
          <w:color w:val="404C51"/>
        </w:rPr>
        <w:t>, их руководителей и (или) работников, решения и действия (бездействие) которых обжалуются;</w:t>
      </w:r>
    </w:p>
    <w:p w:rsidR="00F70112" w:rsidRPr="00F70112" w:rsidRDefault="00F70112" w:rsidP="00F70112">
      <w:pPr>
        <w:pStyle w:val="ab"/>
        <w:shd w:val="clear" w:color="auto" w:fill="FFFFFF"/>
        <w:spacing w:before="240" w:after="240"/>
        <w:ind w:firstLine="540"/>
        <w:jc w:val="both"/>
        <w:rPr>
          <w:rFonts w:ascii="Arial" w:hAnsi="Arial" w:cs="Arial"/>
          <w:color w:val="404C51"/>
        </w:rPr>
      </w:pPr>
      <w:r w:rsidRPr="00F70112">
        <w:rPr>
          <w:rFonts w:ascii="Arial" w:hAnsi="Arial" w:cs="Arial"/>
          <w:color w:val="404C51"/>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0112" w:rsidRPr="00F70112" w:rsidRDefault="00F70112" w:rsidP="00F70112">
      <w:pPr>
        <w:pStyle w:val="ab"/>
        <w:shd w:val="clear" w:color="auto" w:fill="FFFFFF"/>
        <w:spacing w:before="240" w:after="240"/>
        <w:ind w:firstLine="540"/>
        <w:jc w:val="both"/>
        <w:rPr>
          <w:rFonts w:ascii="Arial" w:hAnsi="Arial" w:cs="Arial"/>
          <w:color w:val="404C51"/>
        </w:rPr>
      </w:pPr>
      <w:r w:rsidRPr="00F70112">
        <w:rPr>
          <w:rFonts w:ascii="Arial" w:hAnsi="Arial" w:cs="Arial"/>
          <w:color w:val="404C51"/>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w:t>
      </w:r>
      <w:r w:rsidR="00155D64" w:rsidRPr="00155D64">
        <w:rPr>
          <w:rFonts w:ascii="Arial" w:hAnsi="Arial" w:cs="Arial"/>
          <w:color w:val="404C51"/>
        </w:rPr>
        <w:t xml:space="preserve"> </w:t>
      </w:r>
      <w:r w:rsidR="00155D64">
        <w:rPr>
          <w:rFonts w:ascii="Arial" w:hAnsi="Arial" w:cs="Arial"/>
          <w:color w:val="404C51"/>
        </w:rPr>
        <w:t xml:space="preserve">от 27.07.2010г. №210-ФЗ </w:t>
      </w:r>
      <w:r w:rsidRPr="00F70112">
        <w:rPr>
          <w:rFonts w:ascii="Arial" w:hAnsi="Arial" w:cs="Arial"/>
          <w:color w:val="404C51"/>
        </w:rPr>
        <w:t>, их работников;</w:t>
      </w:r>
    </w:p>
    <w:p w:rsidR="00F70112" w:rsidRPr="00F70112" w:rsidRDefault="00F70112" w:rsidP="00F70112">
      <w:pPr>
        <w:pStyle w:val="ab"/>
        <w:shd w:val="clear" w:color="auto" w:fill="FFFFFF"/>
        <w:spacing w:before="240" w:after="240"/>
        <w:ind w:firstLine="540"/>
        <w:jc w:val="both"/>
        <w:rPr>
          <w:rFonts w:ascii="Arial" w:hAnsi="Arial" w:cs="Arial"/>
          <w:color w:val="404C51"/>
        </w:rPr>
      </w:pPr>
      <w:r w:rsidRPr="00F70112">
        <w:rPr>
          <w:rFonts w:ascii="Arial" w:hAnsi="Arial" w:cs="Arial"/>
          <w:color w:val="404C51"/>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w:t>
      </w:r>
      <w:r w:rsidRPr="00F70112">
        <w:rPr>
          <w:rFonts w:ascii="Arial" w:hAnsi="Arial" w:cs="Arial"/>
          <w:color w:val="404C51"/>
        </w:rPr>
        <w:lastRenderedPageBreak/>
        <w:t>организаций, предусмотренных частью 1.1 статьи 16 Федерального закона</w:t>
      </w:r>
      <w:r w:rsidR="00155D64">
        <w:rPr>
          <w:rFonts w:ascii="Arial" w:hAnsi="Arial" w:cs="Arial"/>
          <w:color w:val="404C51"/>
        </w:rPr>
        <w:t xml:space="preserve"> от 27.07.2010г. №210-ФЗ</w:t>
      </w:r>
      <w:r w:rsidRPr="00F70112">
        <w:rPr>
          <w:rFonts w:ascii="Arial" w:hAnsi="Arial" w:cs="Arial"/>
          <w:color w:val="404C51"/>
        </w:rPr>
        <w:t>, их работников. Заявителем могут быть представлены документы (при наличии), подтверждающие доводы заявителя, либо их копии.</w:t>
      </w:r>
    </w:p>
    <w:p w:rsidR="00F70112" w:rsidRPr="00F70112" w:rsidRDefault="00F70112" w:rsidP="00F70112">
      <w:pPr>
        <w:pStyle w:val="ab"/>
        <w:shd w:val="clear" w:color="auto" w:fill="FFFFFF"/>
        <w:spacing w:before="240" w:after="240"/>
        <w:ind w:firstLine="540"/>
        <w:jc w:val="both"/>
        <w:rPr>
          <w:rFonts w:ascii="Arial" w:hAnsi="Arial" w:cs="Arial"/>
          <w:color w:val="404C51"/>
        </w:rPr>
      </w:pPr>
      <w:r>
        <w:rPr>
          <w:rFonts w:ascii="Arial" w:hAnsi="Arial" w:cs="Arial"/>
          <w:color w:val="404C51"/>
        </w:rPr>
        <w:t>4.</w:t>
      </w:r>
      <w:r w:rsidRPr="00F70112">
        <w:rPr>
          <w:rFonts w:ascii="Arial" w:hAnsi="Arial" w:cs="Arial"/>
          <w:color w:val="404C51"/>
        </w:rPr>
        <w:t>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w:t>
      </w:r>
      <w:r w:rsidR="00155D64" w:rsidRPr="00155D64">
        <w:rPr>
          <w:rFonts w:ascii="Arial" w:hAnsi="Arial" w:cs="Arial"/>
          <w:color w:val="404C51"/>
        </w:rPr>
        <w:t xml:space="preserve"> </w:t>
      </w:r>
      <w:r w:rsidR="00155D64">
        <w:rPr>
          <w:rFonts w:ascii="Arial" w:hAnsi="Arial" w:cs="Arial"/>
          <w:color w:val="404C51"/>
        </w:rPr>
        <w:t>от 27.07.2010г. №210-ФЗ</w:t>
      </w:r>
      <w:r w:rsidRPr="00F70112">
        <w:rPr>
          <w:rFonts w:ascii="Arial" w:hAnsi="Arial" w:cs="Arial"/>
          <w:color w:val="404C51"/>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70112" w:rsidRPr="00F70112" w:rsidRDefault="00F70112" w:rsidP="00F70112">
      <w:pPr>
        <w:pStyle w:val="ab"/>
        <w:shd w:val="clear" w:color="auto" w:fill="FFFFFF"/>
        <w:spacing w:before="240" w:after="240"/>
        <w:ind w:firstLine="540"/>
        <w:jc w:val="both"/>
        <w:rPr>
          <w:rFonts w:ascii="Arial" w:hAnsi="Arial" w:cs="Arial"/>
          <w:color w:val="404C51"/>
        </w:rPr>
      </w:pPr>
      <w:r>
        <w:rPr>
          <w:rFonts w:ascii="Arial" w:hAnsi="Arial" w:cs="Arial"/>
          <w:color w:val="404C51"/>
        </w:rPr>
        <w:t>4.</w:t>
      </w:r>
      <w:r w:rsidRPr="00F70112">
        <w:rPr>
          <w:rFonts w:ascii="Arial" w:hAnsi="Arial" w:cs="Arial"/>
          <w:color w:val="404C51"/>
        </w:rPr>
        <w:t>7. По результатам рассмотрения жалобы принимается одно из следующих решений:</w:t>
      </w:r>
    </w:p>
    <w:p w:rsidR="00F70112" w:rsidRPr="00F70112" w:rsidRDefault="00F70112" w:rsidP="000D726E">
      <w:pPr>
        <w:pStyle w:val="ab"/>
        <w:shd w:val="clear" w:color="auto" w:fill="FFFFFF"/>
        <w:spacing w:before="240" w:after="240"/>
        <w:ind w:firstLine="540"/>
        <w:jc w:val="both"/>
        <w:rPr>
          <w:rFonts w:ascii="Arial" w:hAnsi="Arial" w:cs="Arial"/>
          <w:color w:val="404C51"/>
        </w:rPr>
      </w:pPr>
      <w:r w:rsidRPr="00F70112">
        <w:rPr>
          <w:rFonts w:ascii="Arial" w:hAnsi="Arial" w:cs="Arial"/>
          <w:color w:val="404C5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70112" w:rsidRPr="00F70112" w:rsidRDefault="00F70112" w:rsidP="000D726E">
      <w:pPr>
        <w:pStyle w:val="ab"/>
        <w:shd w:val="clear" w:color="auto" w:fill="FFFFFF"/>
        <w:spacing w:before="240" w:after="240"/>
        <w:ind w:firstLine="540"/>
        <w:jc w:val="both"/>
        <w:rPr>
          <w:rFonts w:ascii="Arial" w:hAnsi="Arial" w:cs="Arial"/>
          <w:color w:val="404C51"/>
        </w:rPr>
      </w:pPr>
      <w:r w:rsidRPr="00F70112">
        <w:rPr>
          <w:rFonts w:ascii="Arial" w:hAnsi="Arial" w:cs="Arial"/>
          <w:color w:val="404C51"/>
        </w:rPr>
        <w:t>2) в удовлетворении жалобы отказывается.</w:t>
      </w:r>
    </w:p>
    <w:p w:rsidR="00F70112" w:rsidRPr="00F70112" w:rsidRDefault="000D726E" w:rsidP="000D726E">
      <w:pPr>
        <w:pStyle w:val="ab"/>
        <w:shd w:val="clear" w:color="auto" w:fill="FFFFFF"/>
        <w:spacing w:before="240" w:after="240"/>
        <w:ind w:firstLine="540"/>
        <w:jc w:val="both"/>
        <w:rPr>
          <w:rFonts w:ascii="Arial" w:hAnsi="Arial" w:cs="Arial"/>
          <w:color w:val="404C51"/>
        </w:rPr>
      </w:pPr>
      <w:r>
        <w:rPr>
          <w:rFonts w:ascii="Arial" w:hAnsi="Arial" w:cs="Arial"/>
          <w:color w:val="404C51"/>
        </w:rPr>
        <w:t>4.</w:t>
      </w:r>
      <w:r w:rsidR="00F70112" w:rsidRPr="00F70112">
        <w:rPr>
          <w:rFonts w:ascii="Arial" w:hAnsi="Arial" w:cs="Arial"/>
          <w:color w:val="404C51"/>
        </w:rPr>
        <w:t>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0112" w:rsidRPr="00F70112" w:rsidRDefault="000D726E" w:rsidP="000D726E">
      <w:pPr>
        <w:pStyle w:val="ab"/>
        <w:shd w:val="clear" w:color="auto" w:fill="FFFFFF"/>
        <w:spacing w:before="240" w:after="240"/>
        <w:ind w:firstLine="540"/>
        <w:jc w:val="both"/>
        <w:rPr>
          <w:rFonts w:ascii="Arial" w:hAnsi="Arial" w:cs="Arial"/>
          <w:color w:val="404C51"/>
        </w:rPr>
      </w:pPr>
      <w:r>
        <w:rPr>
          <w:rFonts w:ascii="Arial" w:hAnsi="Arial" w:cs="Arial"/>
          <w:color w:val="404C51"/>
        </w:rPr>
        <w:t>4.</w:t>
      </w:r>
      <w:r w:rsidR="00F70112" w:rsidRPr="00F70112">
        <w:rPr>
          <w:rFonts w:ascii="Arial" w:hAnsi="Arial" w:cs="Arial"/>
          <w:color w:val="404C51"/>
        </w:rPr>
        <w:t>8.1.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w:t>
      </w:r>
      <w:r w:rsidR="00155D64" w:rsidRPr="00155D64">
        <w:rPr>
          <w:rFonts w:ascii="Arial" w:hAnsi="Arial" w:cs="Arial"/>
          <w:color w:val="404C51"/>
        </w:rPr>
        <w:t xml:space="preserve"> </w:t>
      </w:r>
      <w:r w:rsidR="00155D64">
        <w:rPr>
          <w:rFonts w:ascii="Arial" w:hAnsi="Arial" w:cs="Arial"/>
          <w:color w:val="404C51"/>
        </w:rPr>
        <w:t>от 27.07.2010г. №210-ФЗ</w:t>
      </w:r>
      <w:r w:rsidR="00F70112" w:rsidRPr="00F70112">
        <w:rPr>
          <w:rFonts w:ascii="Arial" w:hAnsi="Arial" w:cs="Arial"/>
          <w:color w:val="404C51"/>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70112" w:rsidRPr="00F70112" w:rsidRDefault="000D726E" w:rsidP="000D726E">
      <w:pPr>
        <w:pStyle w:val="ab"/>
        <w:shd w:val="clear" w:color="auto" w:fill="FFFFFF"/>
        <w:spacing w:before="240" w:after="240"/>
        <w:ind w:firstLine="540"/>
        <w:jc w:val="both"/>
        <w:rPr>
          <w:rFonts w:ascii="Arial" w:hAnsi="Arial" w:cs="Arial"/>
          <w:color w:val="404C51"/>
        </w:rPr>
      </w:pPr>
      <w:r>
        <w:rPr>
          <w:rFonts w:ascii="Arial" w:hAnsi="Arial" w:cs="Arial"/>
          <w:color w:val="404C51"/>
        </w:rPr>
        <w:t>4.</w:t>
      </w:r>
      <w:r w:rsidR="00F70112" w:rsidRPr="00F70112">
        <w:rPr>
          <w:rFonts w:ascii="Arial" w:hAnsi="Arial" w:cs="Arial"/>
          <w:color w:val="404C51"/>
        </w:rPr>
        <w:t>8.2. В случае признания жалобы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F70112" w:rsidRPr="00F70112" w:rsidRDefault="000D726E" w:rsidP="000D726E">
      <w:pPr>
        <w:pStyle w:val="ab"/>
        <w:shd w:val="clear" w:color="auto" w:fill="FFFFFF"/>
        <w:spacing w:before="240" w:after="240"/>
        <w:ind w:firstLine="540"/>
        <w:jc w:val="both"/>
        <w:rPr>
          <w:rFonts w:ascii="Arial" w:hAnsi="Arial" w:cs="Arial"/>
          <w:color w:val="404C51"/>
        </w:rPr>
      </w:pPr>
      <w:r>
        <w:rPr>
          <w:rFonts w:ascii="Arial" w:hAnsi="Arial" w:cs="Arial"/>
          <w:color w:val="404C51"/>
        </w:rPr>
        <w:t>4.</w:t>
      </w:r>
      <w:r w:rsidR="00F70112" w:rsidRPr="00F70112">
        <w:rPr>
          <w:rFonts w:ascii="Arial" w:hAnsi="Arial" w:cs="Arial"/>
          <w:color w:val="404C51"/>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rsidR="00F70112" w:rsidRPr="00F70112" w:rsidRDefault="000D726E" w:rsidP="000D726E">
      <w:pPr>
        <w:pStyle w:val="ab"/>
        <w:shd w:val="clear" w:color="auto" w:fill="FFFFFF"/>
        <w:spacing w:before="240" w:after="240"/>
        <w:ind w:firstLine="540"/>
        <w:jc w:val="both"/>
        <w:rPr>
          <w:rFonts w:ascii="Arial" w:hAnsi="Arial" w:cs="Arial"/>
          <w:color w:val="404C51"/>
        </w:rPr>
      </w:pPr>
      <w:r>
        <w:rPr>
          <w:rFonts w:ascii="Arial" w:hAnsi="Arial" w:cs="Arial"/>
          <w:color w:val="404C51"/>
        </w:rPr>
        <w:lastRenderedPageBreak/>
        <w:t>4.</w:t>
      </w:r>
      <w:r w:rsidR="00F70112" w:rsidRPr="00F70112">
        <w:rPr>
          <w:rFonts w:ascii="Arial" w:hAnsi="Arial" w:cs="Arial"/>
          <w:color w:val="404C51"/>
        </w:rP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w:t>
      </w:r>
      <w:r w:rsidR="00F70112" w:rsidRPr="000D726E">
        <w:rPr>
          <w:rFonts w:ascii="Arial" w:hAnsi="Arial" w:cs="Arial"/>
          <w:color w:val="404C51"/>
        </w:rPr>
        <w:t>регулируемые</w:t>
      </w:r>
      <w:r w:rsidR="00F70112" w:rsidRPr="000D726E">
        <w:rPr>
          <w:rFonts w:ascii="Arial" w:hAnsi="Arial" w:cs="Arial"/>
          <w:b/>
          <w:color w:val="404C51"/>
        </w:rPr>
        <w:t> </w:t>
      </w:r>
      <w:hyperlink r:id="rId9" w:tooltip="Федеральный закон от 02.05.2006 N 59-ФЗ &quot;О порядке рассмотрения обращений граждан РФ&quot;" w:history="1">
        <w:r w:rsidR="00F70112" w:rsidRPr="000D726E">
          <w:rPr>
            <w:rStyle w:val="a4"/>
            <w:rFonts w:ascii="Arial" w:hAnsi="Arial" w:cs="Arial"/>
            <w:b w:val="0"/>
            <w:sz w:val="24"/>
            <w:szCs w:val="24"/>
          </w:rPr>
          <w:t>Федеральным законом от 2 мая 2006 года N 59-ФЗ</w:t>
        </w:r>
      </w:hyperlink>
      <w:r w:rsidR="00F70112" w:rsidRPr="000D726E">
        <w:rPr>
          <w:rFonts w:ascii="Arial" w:hAnsi="Arial" w:cs="Arial"/>
          <w:b/>
          <w:color w:val="404C51"/>
        </w:rPr>
        <w:t> "</w:t>
      </w:r>
      <w:r w:rsidR="00F70112" w:rsidRPr="00F70112">
        <w:rPr>
          <w:rFonts w:ascii="Arial" w:hAnsi="Arial" w:cs="Arial"/>
          <w:color w:val="404C51"/>
        </w:rPr>
        <w:t>О порядке рассмотрения обращений граждан Российской Федерации".</w:t>
      </w:r>
    </w:p>
    <w:p w:rsidR="00FC1E6F" w:rsidRPr="00FC1E6F" w:rsidRDefault="00FC1E6F" w:rsidP="00FC1E6F">
      <w:pPr>
        <w:widowControl w:val="0"/>
        <w:autoSpaceDE w:val="0"/>
        <w:autoSpaceDN w:val="0"/>
        <w:adjustRightInd w:val="0"/>
        <w:jc w:val="both"/>
        <w:rPr>
          <w:rFonts w:ascii="Arial" w:hAnsi="Arial" w:cs="Arial"/>
          <w:b/>
          <w:spacing w:val="-2"/>
        </w:rPr>
      </w:pPr>
      <w:r>
        <w:rPr>
          <w:rFonts w:ascii="Arial" w:hAnsi="Arial" w:cs="Arial"/>
          <w:bCs/>
        </w:rPr>
        <w:tab/>
        <w:t>- добавить раздел «V</w:t>
      </w:r>
      <w:r w:rsidRPr="00FC1E6F">
        <w:rPr>
          <w:rFonts w:ascii="Arial" w:hAnsi="Arial" w:cs="Arial"/>
          <w:bCs/>
        </w:rPr>
        <w:t xml:space="preserve">. </w:t>
      </w:r>
      <w:r w:rsidRPr="00FC1E6F">
        <w:rPr>
          <w:rFonts w:ascii="Arial" w:hAnsi="Arial" w:cs="Arial"/>
          <w:b/>
          <w:spacing w:val="-2"/>
        </w:rPr>
        <w:t>Общие требования к порядку подачи и рассмотрения жалобы</w:t>
      </w:r>
      <w:r>
        <w:rPr>
          <w:rFonts w:ascii="Arial" w:hAnsi="Arial" w:cs="Arial"/>
          <w:b/>
          <w:spacing w:val="-2"/>
        </w:rPr>
        <w:t>»:</w:t>
      </w:r>
    </w:p>
    <w:p w:rsidR="00FC1E6F" w:rsidRPr="00FC1E6F" w:rsidRDefault="00FC1E6F" w:rsidP="00FC1E6F">
      <w:pPr>
        <w:pStyle w:val="ab"/>
        <w:shd w:val="clear" w:color="auto" w:fill="FFFFFF"/>
        <w:spacing w:before="240" w:after="240"/>
        <w:ind w:firstLine="708"/>
        <w:jc w:val="both"/>
        <w:rPr>
          <w:rFonts w:ascii="Arial" w:hAnsi="Arial" w:cs="Arial"/>
          <w:color w:val="404C51"/>
        </w:rPr>
      </w:pPr>
      <w:r>
        <w:rPr>
          <w:rFonts w:ascii="Arial" w:hAnsi="Arial" w:cs="Arial"/>
          <w:color w:val="404C51"/>
        </w:rPr>
        <w:t>5.</w:t>
      </w:r>
      <w:r w:rsidRPr="00FC1E6F">
        <w:rPr>
          <w:rFonts w:ascii="Arial" w:hAnsi="Arial" w:cs="Arial"/>
          <w:color w:val="404C51"/>
        </w:rPr>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w:t>
      </w:r>
      <w:r w:rsidR="00155D64" w:rsidRPr="00155D64">
        <w:rPr>
          <w:rFonts w:ascii="Arial" w:hAnsi="Arial" w:cs="Arial"/>
          <w:color w:val="404C51"/>
        </w:rPr>
        <w:t xml:space="preserve"> </w:t>
      </w:r>
      <w:r w:rsidR="00155D64">
        <w:rPr>
          <w:rFonts w:ascii="Arial" w:hAnsi="Arial" w:cs="Arial"/>
          <w:color w:val="404C51"/>
        </w:rPr>
        <w:t>от 27.07.2010г. №210-ФЗ</w:t>
      </w:r>
      <w:r w:rsidRPr="00FC1E6F">
        <w:rPr>
          <w:rFonts w:ascii="Arial" w:hAnsi="Arial" w:cs="Arial"/>
          <w:color w:val="404C51"/>
        </w:rPr>
        <w:t>.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w:t>
      </w:r>
      <w:r w:rsidR="00155D64">
        <w:rPr>
          <w:rFonts w:ascii="Arial" w:hAnsi="Arial" w:cs="Arial"/>
          <w:color w:val="404C51"/>
        </w:rPr>
        <w:t xml:space="preserve"> от 27.07.2010г. №210-ФЗ</w:t>
      </w:r>
      <w:r w:rsidRPr="00FC1E6F">
        <w:rPr>
          <w:rFonts w:ascii="Arial" w:hAnsi="Arial" w:cs="Arial"/>
          <w:color w:val="404C51"/>
        </w:rPr>
        <w:t>, подаются руководителям этих организаций.</w:t>
      </w:r>
    </w:p>
    <w:p w:rsidR="00FC1E6F" w:rsidRPr="00FC1E6F" w:rsidRDefault="00FC1E6F" w:rsidP="00FC1E6F">
      <w:pPr>
        <w:pStyle w:val="ab"/>
        <w:shd w:val="clear" w:color="auto" w:fill="FFFFFF"/>
        <w:spacing w:before="240" w:after="240"/>
        <w:ind w:firstLine="708"/>
        <w:jc w:val="both"/>
        <w:rPr>
          <w:rFonts w:ascii="Arial" w:hAnsi="Arial" w:cs="Arial"/>
          <w:color w:val="404C51"/>
        </w:rPr>
      </w:pPr>
      <w:r>
        <w:rPr>
          <w:rFonts w:ascii="Arial" w:hAnsi="Arial" w:cs="Arial"/>
          <w:color w:val="404C51"/>
        </w:rPr>
        <w:t>5.</w:t>
      </w:r>
      <w:r w:rsidRPr="00FC1E6F">
        <w:rPr>
          <w:rFonts w:ascii="Arial" w:hAnsi="Arial" w:cs="Arial"/>
          <w:color w:val="404C51"/>
        </w:rPr>
        <w:t>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C1E6F" w:rsidRPr="00FC1E6F" w:rsidRDefault="00FC1E6F" w:rsidP="00FC1E6F">
      <w:pPr>
        <w:pStyle w:val="ab"/>
        <w:shd w:val="clear" w:color="auto" w:fill="FFFFFF"/>
        <w:spacing w:before="240" w:after="240"/>
        <w:ind w:firstLine="708"/>
        <w:jc w:val="both"/>
        <w:rPr>
          <w:rFonts w:ascii="Arial" w:hAnsi="Arial" w:cs="Arial"/>
          <w:color w:val="404C51"/>
        </w:rPr>
      </w:pPr>
      <w:r>
        <w:rPr>
          <w:rFonts w:ascii="Arial" w:hAnsi="Arial" w:cs="Arial"/>
          <w:color w:val="404C51"/>
        </w:rPr>
        <w:lastRenderedPageBreak/>
        <w:t>5.</w:t>
      </w:r>
      <w:r w:rsidRPr="00FC1E6F">
        <w:rPr>
          <w:rFonts w:ascii="Arial" w:hAnsi="Arial" w:cs="Arial"/>
          <w:color w:val="404C51"/>
        </w:rP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w:t>
      </w:r>
      <w:r w:rsidR="00155D64">
        <w:rPr>
          <w:rFonts w:ascii="Arial" w:hAnsi="Arial" w:cs="Arial"/>
          <w:color w:val="404C51"/>
        </w:rPr>
        <w:t xml:space="preserve"> от 27.07.2010г. №210-ФЗ</w:t>
      </w:r>
      <w:r w:rsidRPr="00FC1E6F">
        <w:rPr>
          <w:rFonts w:ascii="Arial" w:hAnsi="Arial" w:cs="Arial"/>
          <w:color w:val="404C51"/>
        </w:rPr>
        <w:t>,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FC1E6F" w:rsidRPr="00FC1E6F" w:rsidRDefault="00FC1E6F" w:rsidP="00FC1E6F">
      <w:pPr>
        <w:pStyle w:val="ab"/>
        <w:shd w:val="clear" w:color="auto" w:fill="FFFFFF"/>
        <w:spacing w:before="240" w:after="240"/>
        <w:ind w:firstLine="708"/>
        <w:jc w:val="both"/>
        <w:rPr>
          <w:rFonts w:ascii="Arial" w:hAnsi="Arial" w:cs="Arial"/>
          <w:color w:val="404C51"/>
        </w:rPr>
      </w:pPr>
      <w:r>
        <w:rPr>
          <w:rFonts w:ascii="Arial" w:hAnsi="Arial" w:cs="Arial"/>
          <w:color w:val="404C51"/>
        </w:rPr>
        <w:t>5.</w:t>
      </w:r>
      <w:r w:rsidRPr="00FC1E6F">
        <w:rPr>
          <w:rFonts w:ascii="Arial" w:hAnsi="Arial" w:cs="Arial"/>
          <w:color w:val="404C51"/>
        </w:rP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 </w:t>
      </w:r>
      <w:r w:rsidR="00155D64">
        <w:rPr>
          <w:rFonts w:ascii="Arial" w:hAnsi="Arial" w:cs="Arial"/>
          <w:color w:val="404C51"/>
        </w:rPr>
        <w:t>от 27.07.2010г. №210-ФЗ</w:t>
      </w:r>
      <w:r w:rsidR="00155D64" w:rsidRPr="00FC1E6F">
        <w:rPr>
          <w:rFonts w:ascii="Arial" w:hAnsi="Arial" w:cs="Arial"/>
          <w:color w:val="404C51"/>
        </w:rPr>
        <w:t xml:space="preserve"> </w:t>
      </w:r>
      <w:r w:rsidRPr="00FC1E6F">
        <w:rPr>
          <w:rFonts w:ascii="Arial" w:hAnsi="Arial" w:cs="Arial"/>
          <w:color w:val="404C51"/>
        </w:rPr>
        <w:t>и настоящей статьи не применяются.</w:t>
      </w:r>
    </w:p>
    <w:p w:rsidR="00FC1E6F" w:rsidRPr="00FC1E6F" w:rsidRDefault="00FC1E6F" w:rsidP="00FC1E6F">
      <w:pPr>
        <w:pStyle w:val="ab"/>
        <w:shd w:val="clear" w:color="auto" w:fill="FFFFFF"/>
        <w:spacing w:before="240" w:after="240"/>
        <w:ind w:firstLine="708"/>
        <w:jc w:val="both"/>
        <w:rPr>
          <w:rFonts w:ascii="Arial" w:hAnsi="Arial" w:cs="Arial"/>
          <w:color w:val="404C51"/>
        </w:rPr>
      </w:pPr>
      <w:r>
        <w:rPr>
          <w:rFonts w:ascii="Arial" w:hAnsi="Arial" w:cs="Arial"/>
          <w:color w:val="404C51"/>
        </w:rPr>
        <w:t>5.</w:t>
      </w:r>
      <w:r w:rsidRPr="00FC1E6F">
        <w:rPr>
          <w:rFonts w:ascii="Arial" w:hAnsi="Arial" w:cs="Arial"/>
          <w:color w:val="404C51"/>
        </w:rPr>
        <w:t>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w:t>
      </w:r>
      <w:hyperlink r:id="rId10" w:tooltip="Статья 6. Полномочия органов государственной власти РФ в области градостроительной деятельности" w:history="1">
        <w:r w:rsidRPr="00FC1E6F">
          <w:rPr>
            <w:rStyle w:val="a4"/>
            <w:rFonts w:ascii="Arial" w:hAnsi="Arial" w:cs="Arial"/>
            <w:b w:val="0"/>
            <w:sz w:val="24"/>
            <w:szCs w:val="24"/>
          </w:rPr>
          <w:t>статьи 6 Градостроительного кодекса Российской Федерации</w:t>
        </w:r>
      </w:hyperlink>
      <w:r w:rsidRPr="00FC1E6F">
        <w:rPr>
          <w:rFonts w:ascii="Arial" w:hAnsi="Arial" w:cs="Arial"/>
          <w:color w:val="404C51"/>
        </w:rPr>
        <w:t>,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FC1E6F" w:rsidRPr="00FC1E6F" w:rsidRDefault="00FC1E6F" w:rsidP="00FC1E6F">
      <w:pPr>
        <w:pStyle w:val="ab"/>
        <w:shd w:val="clear" w:color="auto" w:fill="FFFFFF"/>
        <w:spacing w:before="240" w:after="240"/>
        <w:ind w:firstLine="708"/>
        <w:jc w:val="both"/>
        <w:rPr>
          <w:rFonts w:ascii="Arial" w:hAnsi="Arial" w:cs="Arial"/>
          <w:color w:val="404C51"/>
        </w:rPr>
      </w:pPr>
      <w:r>
        <w:rPr>
          <w:rFonts w:ascii="Arial" w:hAnsi="Arial" w:cs="Arial"/>
          <w:color w:val="404C51"/>
        </w:rPr>
        <w:t>5.</w:t>
      </w:r>
      <w:r w:rsidRPr="00FC1E6F">
        <w:rPr>
          <w:rFonts w:ascii="Arial" w:hAnsi="Arial" w:cs="Arial"/>
          <w:color w:val="404C51"/>
        </w:rP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FC1E6F" w:rsidRPr="00FC1E6F" w:rsidRDefault="00FC1E6F" w:rsidP="00FC1E6F">
      <w:pPr>
        <w:pStyle w:val="ab"/>
        <w:shd w:val="clear" w:color="auto" w:fill="FFFFFF"/>
        <w:spacing w:before="240" w:after="240"/>
        <w:ind w:firstLine="708"/>
        <w:jc w:val="both"/>
        <w:rPr>
          <w:rFonts w:ascii="Arial" w:hAnsi="Arial" w:cs="Arial"/>
          <w:color w:val="404C51"/>
        </w:rPr>
      </w:pPr>
      <w:r>
        <w:rPr>
          <w:rFonts w:ascii="Arial" w:hAnsi="Arial" w:cs="Arial"/>
          <w:color w:val="404C51"/>
        </w:rPr>
        <w:t>5.</w:t>
      </w:r>
      <w:r w:rsidRPr="00FC1E6F">
        <w:rPr>
          <w:rFonts w:ascii="Arial" w:hAnsi="Arial" w:cs="Arial"/>
          <w:color w:val="404C51"/>
        </w:rPr>
        <w:t>5. Жалоба должна содержать:</w:t>
      </w:r>
    </w:p>
    <w:p w:rsidR="00FC1E6F" w:rsidRPr="00FC1E6F" w:rsidRDefault="00FC1E6F" w:rsidP="00FC1E6F">
      <w:pPr>
        <w:pStyle w:val="ab"/>
        <w:shd w:val="clear" w:color="auto" w:fill="FFFFFF"/>
        <w:spacing w:before="240" w:after="240"/>
        <w:ind w:firstLine="708"/>
        <w:jc w:val="both"/>
        <w:rPr>
          <w:rFonts w:ascii="Arial" w:hAnsi="Arial" w:cs="Arial"/>
          <w:color w:val="404C51"/>
        </w:rPr>
      </w:pPr>
      <w:r w:rsidRPr="00FC1E6F">
        <w:rPr>
          <w:rFonts w:ascii="Arial" w:hAnsi="Arial" w:cs="Arial"/>
          <w:color w:val="404C51"/>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w:t>
      </w:r>
      <w:r w:rsidR="00155D64">
        <w:rPr>
          <w:rFonts w:ascii="Arial" w:hAnsi="Arial" w:cs="Arial"/>
          <w:color w:val="404C51"/>
        </w:rPr>
        <w:t xml:space="preserve"> от 27.07.2010г. №210-ФЗ</w:t>
      </w:r>
      <w:r w:rsidRPr="00FC1E6F">
        <w:rPr>
          <w:rFonts w:ascii="Arial" w:hAnsi="Arial" w:cs="Arial"/>
          <w:color w:val="404C51"/>
        </w:rPr>
        <w:t>, их руководителей и (или) работников, решения и действия (бездействие) которых обжалуются;</w:t>
      </w:r>
    </w:p>
    <w:p w:rsidR="00FC1E6F" w:rsidRPr="00FC1E6F" w:rsidRDefault="00FC1E6F" w:rsidP="00FC1E6F">
      <w:pPr>
        <w:pStyle w:val="ab"/>
        <w:shd w:val="clear" w:color="auto" w:fill="FFFFFF"/>
        <w:spacing w:before="240" w:after="240"/>
        <w:ind w:firstLine="708"/>
        <w:jc w:val="both"/>
        <w:rPr>
          <w:rFonts w:ascii="Arial" w:hAnsi="Arial" w:cs="Arial"/>
          <w:color w:val="404C51"/>
        </w:rPr>
      </w:pPr>
      <w:r w:rsidRPr="00FC1E6F">
        <w:rPr>
          <w:rFonts w:ascii="Arial" w:hAnsi="Arial" w:cs="Arial"/>
          <w:color w:val="404C51"/>
        </w:rPr>
        <w:t xml:space="preserve">2) фамилию, имя, отчество (последнее - при наличии), сведения о месте жительства заявителя - физического лица либо наименование, сведения о месте </w:t>
      </w:r>
      <w:r w:rsidRPr="00FC1E6F">
        <w:rPr>
          <w:rFonts w:ascii="Arial" w:hAnsi="Arial" w:cs="Arial"/>
          <w:color w:val="404C51"/>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C1E6F" w:rsidRPr="00FC1E6F" w:rsidRDefault="00FC1E6F" w:rsidP="00FC1E6F">
      <w:pPr>
        <w:pStyle w:val="ab"/>
        <w:shd w:val="clear" w:color="auto" w:fill="FFFFFF"/>
        <w:spacing w:before="240" w:after="240"/>
        <w:ind w:firstLine="708"/>
        <w:jc w:val="both"/>
        <w:rPr>
          <w:rFonts w:ascii="Arial" w:hAnsi="Arial" w:cs="Arial"/>
          <w:color w:val="404C51"/>
        </w:rPr>
      </w:pPr>
      <w:r w:rsidRPr="00FC1E6F">
        <w:rPr>
          <w:rFonts w:ascii="Arial" w:hAnsi="Arial" w:cs="Arial"/>
          <w:color w:val="404C51"/>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w:t>
      </w:r>
      <w:r w:rsidR="00155D64">
        <w:rPr>
          <w:rFonts w:ascii="Arial" w:hAnsi="Arial" w:cs="Arial"/>
          <w:color w:val="404C51"/>
        </w:rPr>
        <w:t xml:space="preserve"> от 27.07.2010г. №210-ФЗ</w:t>
      </w:r>
      <w:r w:rsidRPr="00FC1E6F">
        <w:rPr>
          <w:rFonts w:ascii="Arial" w:hAnsi="Arial" w:cs="Arial"/>
          <w:color w:val="404C51"/>
        </w:rPr>
        <w:t>, их работников;</w:t>
      </w:r>
    </w:p>
    <w:p w:rsidR="00FC1E6F" w:rsidRPr="00FC1E6F" w:rsidRDefault="00FC1E6F" w:rsidP="00FC1E6F">
      <w:pPr>
        <w:pStyle w:val="ab"/>
        <w:shd w:val="clear" w:color="auto" w:fill="FFFFFF"/>
        <w:spacing w:before="240" w:after="240"/>
        <w:ind w:firstLine="708"/>
        <w:jc w:val="both"/>
        <w:rPr>
          <w:rFonts w:ascii="Arial" w:hAnsi="Arial" w:cs="Arial"/>
          <w:color w:val="404C51"/>
        </w:rPr>
      </w:pPr>
      <w:r w:rsidRPr="00FC1E6F">
        <w:rPr>
          <w:rFonts w:ascii="Arial" w:hAnsi="Arial" w:cs="Arial"/>
          <w:color w:val="404C51"/>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w:t>
      </w:r>
      <w:r w:rsidR="00155D64">
        <w:rPr>
          <w:rFonts w:ascii="Arial" w:hAnsi="Arial" w:cs="Arial"/>
          <w:color w:val="404C51"/>
        </w:rPr>
        <w:t xml:space="preserve"> от 27.07.2010г. №210-ФЗ</w:t>
      </w:r>
      <w:r w:rsidRPr="00FC1E6F">
        <w:rPr>
          <w:rFonts w:ascii="Arial" w:hAnsi="Arial" w:cs="Arial"/>
          <w:color w:val="404C51"/>
        </w:rPr>
        <w:t>, их работников. Заявителем могут быть представлены документы (при наличии), подтверждающие доводы заявителя, либо их копии.</w:t>
      </w:r>
    </w:p>
    <w:p w:rsidR="00FC1E6F" w:rsidRPr="00FC1E6F" w:rsidRDefault="00FC1E6F" w:rsidP="00FC1E6F">
      <w:pPr>
        <w:pStyle w:val="ab"/>
        <w:shd w:val="clear" w:color="auto" w:fill="FFFFFF"/>
        <w:spacing w:before="240" w:after="240"/>
        <w:ind w:firstLine="708"/>
        <w:jc w:val="both"/>
        <w:rPr>
          <w:rFonts w:ascii="Arial" w:hAnsi="Arial" w:cs="Arial"/>
          <w:color w:val="404C51"/>
        </w:rPr>
      </w:pPr>
      <w:r>
        <w:rPr>
          <w:rFonts w:ascii="Arial" w:hAnsi="Arial" w:cs="Arial"/>
          <w:color w:val="404C51"/>
        </w:rPr>
        <w:t>5.</w:t>
      </w:r>
      <w:r w:rsidRPr="00FC1E6F">
        <w:rPr>
          <w:rFonts w:ascii="Arial" w:hAnsi="Arial" w:cs="Arial"/>
          <w:color w:val="404C51"/>
        </w:rPr>
        <w:t>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w:t>
      </w:r>
      <w:r w:rsidR="00155D64">
        <w:rPr>
          <w:rFonts w:ascii="Arial" w:hAnsi="Arial" w:cs="Arial"/>
          <w:color w:val="404C51"/>
        </w:rPr>
        <w:t xml:space="preserve"> от 27.07.2010г. №210-ФЗ</w:t>
      </w:r>
      <w:r w:rsidRPr="00FC1E6F">
        <w:rPr>
          <w:rFonts w:ascii="Arial" w:hAnsi="Arial" w:cs="Arial"/>
          <w:color w:val="404C51"/>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C1E6F" w:rsidRPr="00FC1E6F" w:rsidRDefault="00FC1E6F" w:rsidP="00FC1E6F">
      <w:pPr>
        <w:pStyle w:val="ab"/>
        <w:shd w:val="clear" w:color="auto" w:fill="FFFFFF"/>
        <w:spacing w:before="240" w:after="240"/>
        <w:ind w:firstLine="708"/>
        <w:jc w:val="both"/>
        <w:rPr>
          <w:rFonts w:ascii="Arial" w:hAnsi="Arial" w:cs="Arial"/>
          <w:color w:val="404C51"/>
        </w:rPr>
      </w:pPr>
      <w:r>
        <w:rPr>
          <w:rFonts w:ascii="Arial" w:hAnsi="Arial" w:cs="Arial"/>
          <w:color w:val="404C51"/>
        </w:rPr>
        <w:t>5.</w:t>
      </w:r>
      <w:r w:rsidRPr="00FC1E6F">
        <w:rPr>
          <w:rFonts w:ascii="Arial" w:hAnsi="Arial" w:cs="Arial"/>
          <w:color w:val="404C51"/>
        </w:rPr>
        <w:t>7. По результатам рассмотрения жалобы принимается одно из следующих решений:</w:t>
      </w:r>
    </w:p>
    <w:p w:rsidR="00FC1E6F" w:rsidRPr="00FC1E6F" w:rsidRDefault="00FC1E6F" w:rsidP="00FC1E6F">
      <w:pPr>
        <w:pStyle w:val="ab"/>
        <w:shd w:val="clear" w:color="auto" w:fill="FFFFFF"/>
        <w:spacing w:before="240" w:after="240"/>
        <w:ind w:firstLine="708"/>
        <w:jc w:val="both"/>
        <w:rPr>
          <w:rFonts w:ascii="Arial" w:hAnsi="Arial" w:cs="Arial"/>
          <w:color w:val="404C51"/>
        </w:rPr>
      </w:pPr>
      <w:r w:rsidRPr="00FC1E6F">
        <w:rPr>
          <w:rFonts w:ascii="Arial" w:hAnsi="Arial" w:cs="Arial"/>
          <w:color w:val="404C5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C1E6F" w:rsidRPr="00FC1E6F" w:rsidRDefault="00FC1E6F" w:rsidP="00FC1E6F">
      <w:pPr>
        <w:pStyle w:val="ab"/>
        <w:shd w:val="clear" w:color="auto" w:fill="FFFFFF"/>
        <w:spacing w:before="240" w:after="240"/>
        <w:ind w:firstLine="708"/>
        <w:jc w:val="both"/>
        <w:rPr>
          <w:rFonts w:ascii="Arial" w:hAnsi="Arial" w:cs="Arial"/>
          <w:color w:val="404C51"/>
        </w:rPr>
      </w:pPr>
      <w:r w:rsidRPr="00FC1E6F">
        <w:rPr>
          <w:rFonts w:ascii="Arial" w:hAnsi="Arial" w:cs="Arial"/>
          <w:color w:val="404C51"/>
        </w:rPr>
        <w:t>2) в удовлетворении жалобы отказывается.</w:t>
      </w:r>
    </w:p>
    <w:p w:rsidR="00FC1E6F" w:rsidRPr="00FC1E6F" w:rsidRDefault="00FC1E6F" w:rsidP="00FC1E6F">
      <w:pPr>
        <w:pStyle w:val="ab"/>
        <w:shd w:val="clear" w:color="auto" w:fill="FFFFFF"/>
        <w:spacing w:before="240" w:after="240"/>
        <w:ind w:firstLine="708"/>
        <w:jc w:val="both"/>
        <w:rPr>
          <w:rFonts w:ascii="Arial" w:hAnsi="Arial" w:cs="Arial"/>
          <w:color w:val="404C51"/>
        </w:rPr>
      </w:pPr>
      <w:r>
        <w:rPr>
          <w:rFonts w:ascii="Arial" w:hAnsi="Arial" w:cs="Arial"/>
          <w:color w:val="404C51"/>
        </w:rPr>
        <w:t>5.</w:t>
      </w:r>
      <w:r w:rsidRPr="00FC1E6F">
        <w:rPr>
          <w:rFonts w:ascii="Arial" w:hAnsi="Arial" w:cs="Arial"/>
          <w:color w:val="404C51"/>
        </w:rPr>
        <w:t>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C1E6F" w:rsidRPr="00FC1E6F" w:rsidRDefault="00FC1E6F" w:rsidP="00FC1E6F">
      <w:pPr>
        <w:pStyle w:val="ab"/>
        <w:shd w:val="clear" w:color="auto" w:fill="FFFFFF"/>
        <w:spacing w:before="240" w:after="240"/>
        <w:ind w:firstLine="708"/>
        <w:jc w:val="both"/>
        <w:rPr>
          <w:rFonts w:ascii="Arial" w:hAnsi="Arial" w:cs="Arial"/>
          <w:color w:val="404C51"/>
        </w:rPr>
      </w:pPr>
      <w:r>
        <w:rPr>
          <w:rFonts w:ascii="Arial" w:hAnsi="Arial" w:cs="Arial"/>
          <w:color w:val="404C51"/>
        </w:rPr>
        <w:t>5.</w:t>
      </w:r>
      <w:r w:rsidRPr="00FC1E6F">
        <w:rPr>
          <w:rFonts w:ascii="Arial" w:hAnsi="Arial" w:cs="Arial"/>
          <w:color w:val="404C51"/>
        </w:rPr>
        <w:t xml:space="preserve">8.1.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w:t>
      </w:r>
      <w:r w:rsidRPr="00FC1E6F">
        <w:rPr>
          <w:rFonts w:ascii="Arial" w:hAnsi="Arial" w:cs="Arial"/>
          <w:color w:val="404C51"/>
        </w:rPr>
        <w:lastRenderedPageBreak/>
        <w:t>предоставляющим муниципальную услугу, многофункциональным центром либо организацией, предусмотренной частью 1.1 статьи 16 Федерального закона</w:t>
      </w:r>
      <w:r w:rsidR="00155D64">
        <w:rPr>
          <w:rFonts w:ascii="Arial" w:hAnsi="Arial" w:cs="Arial"/>
          <w:color w:val="404C51"/>
        </w:rPr>
        <w:t xml:space="preserve"> от 27.07.2010г. №210-ФЗ</w:t>
      </w:r>
      <w:r w:rsidRPr="00FC1E6F">
        <w:rPr>
          <w:rFonts w:ascii="Arial" w:hAnsi="Arial" w:cs="Arial"/>
          <w:color w:val="404C51"/>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C1E6F" w:rsidRPr="00FC1E6F" w:rsidRDefault="00FC1E6F" w:rsidP="00FC1E6F">
      <w:pPr>
        <w:pStyle w:val="ab"/>
        <w:shd w:val="clear" w:color="auto" w:fill="FFFFFF"/>
        <w:spacing w:before="240" w:after="240"/>
        <w:ind w:firstLine="708"/>
        <w:jc w:val="both"/>
        <w:rPr>
          <w:rFonts w:ascii="Arial" w:hAnsi="Arial" w:cs="Arial"/>
          <w:color w:val="404C51"/>
        </w:rPr>
      </w:pPr>
      <w:r>
        <w:rPr>
          <w:rFonts w:ascii="Arial" w:hAnsi="Arial" w:cs="Arial"/>
          <w:color w:val="404C51"/>
        </w:rPr>
        <w:t>5.</w:t>
      </w:r>
      <w:r w:rsidRPr="00FC1E6F">
        <w:rPr>
          <w:rFonts w:ascii="Arial" w:hAnsi="Arial" w:cs="Arial"/>
          <w:color w:val="404C51"/>
        </w:rPr>
        <w:t>8.2. В случае признания жалобы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FC1E6F" w:rsidRPr="00FC1E6F" w:rsidRDefault="00FC1E6F" w:rsidP="00FC1E6F">
      <w:pPr>
        <w:pStyle w:val="ab"/>
        <w:shd w:val="clear" w:color="auto" w:fill="FFFFFF"/>
        <w:spacing w:before="240" w:after="240"/>
        <w:ind w:firstLine="708"/>
        <w:jc w:val="both"/>
        <w:rPr>
          <w:rFonts w:ascii="Arial" w:hAnsi="Arial" w:cs="Arial"/>
          <w:color w:val="404C51"/>
        </w:rPr>
      </w:pPr>
      <w:r>
        <w:rPr>
          <w:rFonts w:ascii="Arial" w:hAnsi="Arial" w:cs="Arial"/>
          <w:color w:val="404C51"/>
        </w:rPr>
        <w:t>5.</w:t>
      </w:r>
      <w:r w:rsidRPr="00FC1E6F">
        <w:rPr>
          <w:rFonts w:ascii="Arial" w:hAnsi="Arial" w:cs="Arial"/>
          <w:color w:val="404C51"/>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rsidR="00FC1E6F" w:rsidRPr="00FC1E6F" w:rsidRDefault="00FC1E6F" w:rsidP="00FC1E6F">
      <w:pPr>
        <w:pStyle w:val="ab"/>
        <w:shd w:val="clear" w:color="auto" w:fill="FFFFFF"/>
        <w:spacing w:before="240" w:after="240"/>
        <w:ind w:firstLine="708"/>
        <w:jc w:val="both"/>
        <w:rPr>
          <w:rFonts w:ascii="Arial" w:hAnsi="Arial" w:cs="Arial"/>
          <w:color w:val="404C51"/>
        </w:rPr>
      </w:pPr>
      <w:r>
        <w:rPr>
          <w:rFonts w:ascii="Arial" w:hAnsi="Arial" w:cs="Arial"/>
          <w:color w:val="404C51"/>
        </w:rPr>
        <w:t>5.</w:t>
      </w:r>
      <w:r w:rsidRPr="00FC1E6F">
        <w:rPr>
          <w:rFonts w:ascii="Arial" w:hAnsi="Arial" w:cs="Arial"/>
          <w:color w:val="404C51"/>
        </w:rPr>
        <w:t>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w:t>
      </w:r>
      <w:hyperlink r:id="rId11" w:tooltip="Федеральный закон от 02.05.2006 N 59-ФЗ &quot;О порядке рассмотрения обращений граждан РФ&quot;" w:history="1">
        <w:r w:rsidRPr="00FC1E6F">
          <w:rPr>
            <w:rStyle w:val="a4"/>
            <w:rFonts w:ascii="Arial" w:hAnsi="Arial" w:cs="Arial"/>
            <w:b w:val="0"/>
            <w:sz w:val="24"/>
            <w:szCs w:val="24"/>
          </w:rPr>
          <w:t>Федеральным законом от 2 мая 2006 года N 59-ФЗ</w:t>
        </w:r>
      </w:hyperlink>
      <w:r w:rsidRPr="00FC1E6F">
        <w:rPr>
          <w:rFonts w:ascii="Arial" w:hAnsi="Arial" w:cs="Arial"/>
          <w:b/>
          <w:color w:val="404C51"/>
        </w:rPr>
        <w:t> </w:t>
      </w:r>
      <w:r w:rsidRPr="00FC1E6F">
        <w:rPr>
          <w:rFonts w:ascii="Arial" w:hAnsi="Arial" w:cs="Arial"/>
          <w:color w:val="404C51"/>
        </w:rPr>
        <w:t>"О порядке рассмотрения обращений граждан Российской Федерации".</w:t>
      </w:r>
    </w:p>
    <w:p w:rsidR="00DF7541" w:rsidRDefault="002B487A" w:rsidP="005B50AB">
      <w:pPr>
        <w:ind w:firstLine="567"/>
        <w:jc w:val="both"/>
        <w:rPr>
          <w:rFonts w:ascii="Arial" w:hAnsi="Arial" w:cs="Arial"/>
        </w:rPr>
      </w:pPr>
      <w:r>
        <w:rPr>
          <w:rFonts w:ascii="Arial" w:hAnsi="Arial" w:cs="Arial"/>
        </w:rPr>
        <w:t>- исключить п.2.5. раздела № 2;</w:t>
      </w:r>
    </w:p>
    <w:p w:rsidR="002B487A" w:rsidRDefault="002B487A" w:rsidP="005B50AB">
      <w:pPr>
        <w:ind w:firstLine="567"/>
        <w:jc w:val="both"/>
        <w:rPr>
          <w:rFonts w:ascii="Arial" w:hAnsi="Arial" w:cs="Arial"/>
        </w:rPr>
      </w:pPr>
    </w:p>
    <w:p w:rsidR="002B487A" w:rsidRDefault="00DA0CC0" w:rsidP="005B50AB">
      <w:pPr>
        <w:ind w:firstLine="567"/>
        <w:jc w:val="both"/>
        <w:rPr>
          <w:rFonts w:ascii="Arial" w:hAnsi="Arial" w:cs="Arial"/>
        </w:rPr>
      </w:pPr>
      <w:r>
        <w:rPr>
          <w:rFonts w:ascii="Arial" w:hAnsi="Arial" w:cs="Arial"/>
        </w:rPr>
        <w:t>- п.2.14 раздела 2 административного регламента изложить в следующей редакции:</w:t>
      </w:r>
    </w:p>
    <w:p w:rsidR="00DA0CC0" w:rsidRPr="00DA0CC0" w:rsidRDefault="00DA0CC0" w:rsidP="005B50AB">
      <w:pPr>
        <w:ind w:firstLine="567"/>
        <w:jc w:val="both"/>
        <w:rPr>
          <w:rFonts w:ascii="Arial" w:hAnsi="Arial" w:cs="Arial"/>
        </w:rPr>
      </w:pPr>
      <w:r w:rsidRPr="00DA0CC0">
        <w:rPr>
          <w:rFonts w:ascii="Arial" w:hAnsi="Arial" w:cs="Arial"/>
        </w:rPr>
        <w:t>«</w:t>
      </w:r>
      <w:r w:rsidRPr="00DA0CC0">
        <w:rPr>
          <w:rFonts w:ascii="Arial" w:hAnsi="Arial" w:cs="Arial"/>
          <w:color w:val="404C51"/>
          <w:shd w:val="clear" w:color="auto" w:fill="FFFFFF"/>
        </w:rPr>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 предоставляющий государственные услуги, орган, предоставляющий муниципальные услуги, или многофункциональный центр</w:t>
      </w:r>
      <w:r>
        <w:rPr>
          <w:rFonts w:ascii="Arial" w:hAnsi="Arial" w:cs="Arial"/>
          <w:color w:val="404C51"/>
          <w:shd w:val="clear" w:color="auto" w:fill="FFFFFF"/>
        </w:rPr>
        <w:t>»</w:t>
      </w:r>
    </w:p>
    <w:p w:rsidR="001422A6" w:rsidRDefault="001422A6" w:rsidP="005B50AB">
      <w:pPr>
        <w:ind w:firstLine="567"/>
        <w:jc w:val="both"/>
        <w:rPr>
          <w:rFonts w:ascii="Arial" w:hAnsi="Arial" w:cs="Arial"/>
        </w:rPr>
      </w:pPr>
    </w:p>
    <w:p w:rsidR="00E86C3C" w:rsidRDefault="00DA0CC0" w:rsidP="005B50AB">
      <w:pPr>
        <w:ind w:firstLine="567"/>
        <w:jc w:val="both"/>
        <w:rPr>
          <w:rFonts w:ascii="Arial" w:hAnsi="Arial" w:cs="Arial"/>
        </w:rPr>
      </w:pPr>
      <w:r>
        <w:rPr>
          <w:rFonts w:ascii="Arial" w:hAnsi="Arial" w:cs="Arial"/>
        </w:rPr>
        <w:t>- добавить Приложение 2 « Выписка из реестра муниципального имущества</w:t>
      </w:r>
      <w:r w:rsidR="00E86C3C">
        <w:rPr>
          <w:rFonts w:ascii="Arial" w:hAnsi="Arial" w:cs="Arial"/>
        </w:rPr>
        <w:t xml:space="preserve"> об объекте учета муниципального имущества»</w:t>
      </w:r>
    </w:p>
    <w:p w:rsidR="001422A6" w:rsidRDefault="001422A6" w:rsidP="005B50AB">
      <w:pPr>
        <w:ind w:firstLine="567"/>
        <w:jc w:val="both"/>
        <w:rPr>
          <w:rFonts w:ascii="Arial" w:hAnsi="Arial" w:cs="Arial"/>
        </w:rPr>
      </w:pPr>
    </w:p>
    <w:p w:rsidR="00DF7541" w:rsidRDefault="00E86C3C" w:rsidP="005B50AB">
      <w:pPr>
        <w:ind w:firstLine="567"/>
        <w:jc w:val="both"/>
        <w:rPr>
          <w:rFonts w:ascii="Arial" w:hAnsi="Arial" w:cs="Arial"/>
        </w:rPr>
      </w:pPr>
      <w:r>
        <w:rPr>
          <w:rFonts w:ascii="Arial" w:hAnsi="Arial" w:cs="Arial"/>
        </w:rPr>
        <w:t>- добавить Приложение 3 «Форма уведомления об отсутствии запрашиваемой информации в реестре</w:t>
      </w:r>
      <w:r w:rsidR="00DA0CC0">
        <w:rPr>
          <w:rFonts w:ascii="Arial" w:hAnsi="Arial" w:cs="Arial"/>
        </w:rPr>
        <w:t xml:space="preserve"> </w:t>
      </w:r>
      <w:r>
        <w:rPr>
          <w:rFonts w:ascii="Arial" w:hAnsi="Arial" w:cs="Arial"/>
        </w:rPr>
        <w:t>муниципального имущества»</w:t>
      </w:r>
    </w:p>
    <w:p w:rsidR="001422A6" w:rsidRDefault="001422A6" w:rsidP="005B50AB">
      <w:pPr>
        <w:ind w:firstLine="567"/>
        <w:jc w:val="both"/>
        <w:rPr>
          <w:rFonts w:ascii="Arial" w:hAnsi="Arial" w:cs="Arial"/>
        </w:rPr>
      </w:pPr>
    </w:p>
    <w:p w:rsidR="00DF7541" w:rsidRPr="005B50AB" w:rsidRDefault="00E86C3C" w:rsidP="005B50AB">
      <w:pPr>
        <w:ind w:firstLine="567"/>
        <w:jc w:val="both"/>
        <w:rPr>
          <w:rFonts w:ascii="Arial" w:hAnsi="Arial" w:cs="Arial"/>
        </w:rPr>
      </w:pPr>
      <w:r>
        <w:rPr>
          <w:rFonts w:ascii="Arial" w:hAnsi="Arial" w:cs="Arial"/>
        </w:rPr>
        <w:t>- добавить приложение 4 «</w:t>
      </w:r>
      <w:r w:rsidR="001422A6">
        <w:rPr>
          <w:rFonts w:ascii="Arial" w:hAnsi="Arial" w:cs="Arial"/>
        </w:rPr>
        <w:t>Форма об отказе в предоставлении муниципальной услуги».</w:t>
      </w:r>
    </w:p>
    <w:p w:rsidR="00CC1A6C" w:rsidRPr="00D7699A" w:rsidRDefault="00CC1A6C" w:rsidP="005B50AB">
      <w:pPr>
        <w:widowControl w:val="0"/>
        <w:ind w:firstLine="567"/>
        <w:jc w:val="both"/>
        <w:rPr>
          <w:rFonts w:ascii="Arial" w:hAnsi="Arial" w:cs="Arial"/>
          <w:b/>
          <w:bCs/>
        </w:rPr>
      </w:pPr>
    </w:p>
    <w:p w:rsidR="00571E53" w:rsidRPr="00D7699A" w:rsidRDefault="00571E53" w:rsidP="00571E53">
      <w:pPr>
        <w:jc w:val="both"/>
        <w:rPr>
          <w:rFonts w:ascii="Arial" w:hAnsi="Arial" w:cs="Arial"/>
        </w:rPr>
      </w:pPr>
      <w:r w:rsidRPr="00D7699A">
        <w:rPr>
          <w:rFonts w:ascii="Arial" w:hAnsi="Arial" w:cs="Arial"/>
          <w:bCs/>
        </w:rPr>
        <w:t xml:space="preserve">            </w:t>
      </w:r>
      <w:r w:rsidR="00CC1A6C" w:rsidRPr="00D7699A">
        <w:rPr>
          <w:rFonts w:ascii="Arial" w:hAnsi="Arial" w:cs="Arial"/>
          <w:bCs/>
        </w:rPr>
        <w:t xml:space="preserve">2. </w:t>
      </w:r>
      <w:r w:rsidR="00CC1A6C" w:rsidRPr="00D7699A">
        <w:rPr>
          <w:rFonts w:ascii="Arial" w:hAnsi="Arial" w:cs="Arial"/>
          <w:color w:val="000000"/>
        </w:rPr>
        <w:t xml:space="preserve">Контроль за исполнением настоящего постановления возложить на </w:t>
      </w:r>
      <w:r w:rsidR="00041C14">
        <w:rPr>
          <w:rFonts w:ascii="Arial" w:hAnsi="Arial" w:cs="Arial"/>
          <w:color w:val="000000"/>
        </w:rPr>
        <w:t xml:space="preserve">заместителя главы администрации </w:t>
      </w:r>
      <w:r w:rsidR="009A6505">
        <w:rPr>
          <w:rFonts w:ascii="Arial" w:hAnsi="Arial" w:cs="Arial"/>
        </w:rPr>
        <w:t>Лобазовского</w:t>
      </w:r>
      <w:r w:rsidRPr="00D7699A">
        <w:rPr>
          <w:rFonts w:ascii="Arial" w:hAnsi="Arial" w:cs="Arial"/>
        </w:rPr>
        <w:t xml:space="preserve"> сельсовета Октябрьского района Курской области </w:t>
      </w:r>
      <w:r w:rsidR="009A6505">
        <w:rPr>
          <w:rFonts w:ascii="Arial" w:hAnsi="Arial" w:cs="Arial"/>
        </w:rPr>
        <w:t>Семерову М.В</w:t>
      </w:r>
    </w:p>
    <w:p w:rsidR="00CC1A6C" w:rsidRPr="00D7699A" w:rsidRDefault="00CC1A6C" w:rsidP="00571E53">
      <w:pPr>
        <w:ind w:firstLine="567"/>
        <w:jc w:val="both"/>
        <w:rPr>
          <w:rFonts w:ascii="Arial" w:hAnsi="Arial" w:cs="Arial"/>
          <w:color w:val="00000A"/>
        </w:rPr>
      </w:pPr>
    </w:p>
    <w:p w:rsidR="00CC1A6C" w:rsidRPr="00D7699A" w:rsidRDefault="00CC1A6C" w:rsidP="007C5377">
      <w:pPr>
        <w:ind w:firstLine="567"/>
        <w:jc w:val="both"/>
        <w:rPr>
          <w:rFonts w:ascii="Arial" w:hAnsi="Arial" w:cs="Arial"/>
        </w:rPr>
      </w:pPr>
      <w:r w:rsidRPr="00D7699A">
        <w:rPr>
          <w:rFonts w:ascii="Arial" w:hAnsi="Arial" w:cs="Arial"/>
        </w:rPr>
        <w:t xml:space="preserve">3. Настоящее постановление вступает в силу со дня его </w:t>
      </w:r>
      <w:r w:rsidR="00041C14">
        <w:rPr>
          <w:rFonts w:ascii="Arial" w:hAnsi="Arial" w:cs="Arial"/>
        </w:rPr>
        <w:t xml:space="preserve">подписания </w:t>
      </w:r>
      <w:r w:rsidRPr="00D7699A">
        <w:rPr>
          <w:rFonts w:ascii="Arial" w:hAnsi="Arial" w:cs="Arial"/>
        </w:rPr>
        <w:t xml:space="preserve">и подлежит размещению на  официальном сайте Администрации </w:t>
      </w:r>
      <w:r w:rsidR="009A6505">
        <w:rPr>
          <w:rFonts w:ascii="Arial" w:hAnsi="Arial" w:cs="Arial"/>
        </w:rPr>
        <w:t>Лобазовского</w:t>
      </w:r>
      <w:r w:rsidRPr="00D7699A">
        <w:rPr>
          <w:rFonts w:ascii="Arial" w:hAnsi="Arial" w:cs="Arial"/>
        </w:rPr>
        <w:t xml:space="preserve"> сельсовета Октябрьского  района Курской области    в сети «Интернет»:</w:t>
      </w:r>
      <w:r w:rsidRPr="00D7699A">
        <w:rPr>
          <w:rFonts w:ascii="Arial" w:hAnsi="Arial" w:cs="Arial"/>
          <w:color w:val="000000"/>
        </w:rPr>
        <w:t xml:space="preserve"> </w:t>
      </w:r>
    </w:p>
    <w:p w:rsidR="00CC1A6C" w:rsidRPr="00D7699A" w:rsidRDefault="00CC1A6C" w:rsidP="007C5377">
      <w:pPr>
        <w:rPr>
          <w:rFonts w:ascii="Arial" w:hAnsi="Arial" w:cs="Arial"/>
          <w:color w:val="000000"/>
        </w:rPr>
      </w:pPr>
    </w:p>
    <w:p w:rsidR="00CC1A6C" w:rsidRPr="00D7699A" w:rsidRDefault="00CC1A6C" w:rsidP="007C5377">
      <w:pPr>
        <w:rPr>
          <w:rFonts w:ascii="Arial" w:hAnsi="Arial" w:cs="Arial"/>
          <w:color w:val="000000"/>
        </w:rPr>
      </w:pPr>
      <w:r w:rsidRPr="00D7699A">
        <w:rPr>
          <w:rFonts w:ascii="Arial" w:hAnsi="Arial" w:cs="Arial"/>
          <w:color w:val="000000"/>
        </w:rPr>
        <w:t xml:space="preserve">  Глава </w:t>
      </w:r>
      <w:r w:rsidR="009A6505">
        <w:rPr>
          <w:rFonts w:ascii="Arial" w:hAnsi="Arial" w:cs="Arial"/>
        </w:rPr>
        <w:t>Лобазовского</w:t>
      </w:r>
      <w:r w:rsidRPr="00D7699A">
        <w:rPr>
          <w:rFonts w:ascii="Arial" w:hAnsi="Arial" w:cs="Arial"/>
          <w:color w:val="000000"/>
        </w:rPr>
        <w:t xml:space="preserve"> сельсовета</w:t>
      </w:r>
    </w:p>
    <w:p w:rsidR="00CC1A6C" w:rsidRPr="00D7699A" w:rsidRDefault="00D7699A" w:rsidP="007C5377">
      <w:pPr>
        <w:rPr>
          <w:rFonts w:ascii="Arial" w:hAnsi="Arial" w:cs="Arial"/>
        </w:rPr>
      </w:pPr>
      <w:r>
        <w:rPr>
          <w:rFonts w:ascii="Arial" w:hAnsi="Arial" w:cs="Arial"/>
          <w:color w:val="000000"/>
        </w:rPr>
        <w:t xml:space="preserve">  </w:t>
      </w:r>
      <w:r w:rsidR="00CC1A6C" w:rsidRPr="00D7699A">
        <w:rPr>
          <w:rFonts w:ascii="Arial" w:hAnsi="Arial" w:cs="Arial"/>
          <w:color w:val="000000"/>
        </w:rPr>
        <w:t xml:space="preserve">Октябрьского района                                                                          </w:t>
      </w:r>
      <w:r w:rsidR="009A6505">
        <w:rPr>
          <w:rFonts w:ascii="Arial" w:hAnsi="Arial" w:cs="Arial"/>
          <w:color w:val="000000"/>
        </w:rPr>
        <w:t>Н.В.Семерова</w:t>
      </w:r>
    </w:p>
    <w:p w:rsidR="00041C14" w:rsidRDefault="00CC1A6C" w:rsidP="007C5377">
      <w:pPr>
        <w:jc w:val="right"/>
        <w:rPr>
          <w:rFonts w:ascii="Arial" w:hAnsi="Arial" w:cs="Arial"/>
        </w:rPr>
      </w:pPr>
      <w:r w:rsidRPr="00D7699A">
        <w:rPr>
          <w:rFonts w:ascii="Arial" w:hAnsi="Arial" w:cs="Arial"/>
        </w:rPr>
        <w:br w:type="page"/>
      </w:r>
    </w:p>
    <w:p w:rsidR="00041C14" w:rsidRDefault="00041C14" w:rsidP="007C5377">
      <w:pPr>
        <w:jc w:val="right"/>
        <w:rPr>
          <w:rFonts w:ascii="Arial" w:hAnsi="Arial" w:cs="Arial"/>
        </w:rPr>
      </w:pPr>
    </w:p>
    <w:p w:rsidR="00041C14" w:rsidRDefault="00041C14" w:rsidP="007C5377">
      <w:pPr>
        <w:jc w:val="right"/>
        <w:rPr>
          <w:rFonts w:ascii="Arial" w:hAnsi="Arial" w:cs="Arial"/>
        </w:rPr>
      </w:pPr>
    </w:p>
    <w:p w:rsidR="00041C14" w:rsidRDefault="00041C14" w:rsidP="007C5377">
      <w:pPr>
        <w:jc w:val="right"/>
        <w:rPr>
          <w:rFonts w:ascii="Arial" w:hAnsi="Arial" w:cs="Arial"/>
        </w:rPr>
      </w:pPr>
    </w:p>
    <w:p w:rsidR="00041C14" w:rsidRDefault="00041C14" w:rsidP="007C5377">
      <w:pPr>
        <w:jc w:val="right"/>
        <w:rPr>
          <w:rFonts w:ascii="Arial" w:hAnsi="Arial" w:cs="Arial"/>
        </w:rPr>
      </w:pPr>
    </w:p>
    <w:p w:rsidR="00041C14" w:rsidRDefault="00041C14" w:rsidP="007C5377">
      <w:pPr>
        <w:jc w:val="right"/>
        <w:rPr>
          <w:rFonts w:ascii="Arial" w:hAnsi="Arial" w:cs="Arial"/>
        </w:rPr>
      </w:pPr>
    </w:p>
    <w:p w:rsidR="00041C14" w:rsidRDefault="00041C14" w:rsidP="007C5377">
      <w:pPr>
        <w:jc w:val="right"/>
        <w:rPr>
          <w:rFonts w:ascii="Arial" w:hAnsi="Arial" w:cs="Arial"/>
        </w:rPr>
      </w:pPr>
    </w:p>
    <w:p w:rsidR="00041C14" w:rsidRDefault="00041C14" w:rsidP="007C5377">
      <w:pPr>
        <w:jc w:val="right"/>
        <w:rPr>
          <w:rFonts w:ascii="Arial" w:hAnsi="Arial" w:cs="Arial"/>
        </w:rPr>
      </w:pPr>
    </w:p>
    <w:p w:rsidR="00041C14" w:rsidRDefault="00041C14" w:rsidP="007C5377">
      <w:pPr>
        <w:jc w:val="right"/>
        <w:rPr>
          <w:rFonts w:ascii="Arial" w:hAnsi="Arial" w:cs="Arial"/>
        </w:rPr>
      </w:pPr>
    </w:p>
    <w:p w:rsidR="00041C14" w:rsidRDefault="00041C14" w:rsidP="007C5377">
      <w:pPr>
        <w:jc w:val="right"/>
        <w:rPr>
          <w:rFonts w:ascii="Arial" w:hAnsi="Arial" w:cs="Arial"/>
        </w:rPr>
      </w:pPr>
    </w:p>
    <w:p w:rsidR="00041C14" w:rsidRDefault="00041C14" w:rsidP="007C5377">
      <w:pPr>
        <w:jc w:val="right"/>
        <w:rPr>
          <w:rFonts w:ascii="Arial" w:hAnsi="Arial" w:cs="Arial"/>
        </w:rPr>
      </w:pPr>
    </w:p>
    <w:p w:rsidR="00041C14" w:rsidRDefault="00041C14" w:rsidP="007C5377">
      <w:pPr>
        <w:jc w:val="right"/>
        <w:rPr>
          <w:rFonts w:ascii="Arial" w:hAnsi="Arial" w:cs="Arial"/>
        </w:rPr>
      </w:pPr>
    </w:p>
    <w:p w:rsidR="00041C14" w:rsidRDefault="00041C14" w:rsidP="007C5377">
      <w:pPr>
        <w:jc w:val="right"/>
        <w:rPr>
          <w:rFonts w:ascii="Arial" w:hAnsi="Arial" w:cs="Arial"/>
        </w:rPr>
      </w:pPr>
    </w:p>
    <w:p w:rsidR="00041C14" w:rsidRDefault="00041C14" w:rsidP="007C5377">
      <w:pPr>
        <w:jc w:val="right"/>
        <w:rPr>
          <w:rFonts w:ascii="Arial" w:hAnsi="Arial" w:cs="Arial"/>
        </w:rPr>
      </w:pPr>
    </w:p>
    <w:p w:rsidR="00041C14" w:rsidRDefault="00041C14" w:rsidP="007C5377">
      <w:pPr>
        <w:jc w:val="right"/>
        <w:rPr>
          <w:rFonts w:ascii="Arial" w:hAnsi="Arial" w:cs="Arial"/>
        </w:rPr>
      </w:pPr>
    </w:p>
    <w:p w:rsidR="00041C14" w:rsidRDefault="00041C14" w:rsidP="007C5377">
      <w:pPr>
        <w:jc w:val="right"/>
        <w:rPr>
          <w:rFonts w:ascii="Arial" w:hAnsi="Arial" w:cs="Arial"/>
        </w:rPr>
      </w:pPr>
    </w:p>
    <w:p w:rsidR="00041C14" w:rsidRDefault="00041C14" w:rsidP="007C5377">
      <w:pPr>
        <w:jc w:val="right"/>
        <w:rPr>
          <w:rFonts w:ascii="Arial" w:hAnsi="Arial" w:cs="Arial"/>
        </w:rPr>
      </w:pPr>
    </w:p>
    <w:p w:rsidR="00041C14" w:rsidRDefault="00041C14" w:rsidP="007C5377">
      <w:pPr>
        <w:jc w:val="right"/>
        <w:rPr>
          <w:rFonts w:ascii="Arial" w:hAnsi="Arial" w:cs="Arial"/>
        </w:rPr>
      </w:pPr>
    </w:p>
    <w:p w:rsidR="00041C14" w:rsidRDefault="00041C14" w:rsidP="007C5377">
      <w:pPr>
        <w:jc w:val="right"/>
        <w:rPr>
          <w:rFonts w:ascii="Arial" w:hAnsi="Arial" w:cs="Arial"/>
        </w:rPr>
      </w:pPr>
    </w:p>
    <w:p w:rsidR="00041C14" w:rsidRDefault="00041C14" w:rsidP="007C5377">
      <w:pPr>
        <w:jc w:val="right"/>
        <w:rPr>
          <w:rFonts w:ascii="Arial" w:hAnsi="Arial" w:cs="Arial"/>
        </w:rPr>
      </w:pPr>
    </w:p>
    <w:p w:rsidR="00041C14" w:rsidRDefault="00041C14" w:rsidP="007C5377">
      <w:pPr>
        <w:jc w:val="right"/>
        <w:rPr>
          <w:rFonts w:ascii="Arial" w:hAnsi="Arial" w:cs="Arial"/>
        </w:rPr>
      </w:pPr>
    </w:p>
    <w:p w:rsidR="00041C14" w:rsidRDefault="00041C14" w:rsidP="007C5377">
      <w:pPr>
        <w:jc w:val="right"/>
        <w:rPr>
          <w:rFonts w:ascii="Arial" w:hAnsi="Arial" w:cs="Arial"/>
        </w:rPr>
      </w:pPr>
    </w:p>
    <w:p w:rsidR="00041C14" w:rsidRDefault="00041C14" w:rsidP="007C5377">
      <w:pPr>
        <w:jc w:val="right"/>
        <w:rPr>
          <w:rFonts w:ascii="Arial" w:hAnsi="Arial" w:cs="Arial"/>
        </w:rPr>
      </w:pPr>
    </w:p>
    <w:p w:rsidR="00041C14" w:rsidRDefault="00041C14" w:rsidP="007C5377">
      <w:pPr>
        <w:jc w:val="right"/>
        <w:rPr>
          <w:rFonts w:ascii="Arial" w:hAnsi="Arial" w:cs="Arial"/>
        </w:rPr>
      </w:pPr>
    </w:p>
    <w:p w:rsidR="00041C14" w:rsidRDefault="00041C14" w:rsidP="007C5377">
      <w:pPr>
        <w:jc w:val="right"/>
        <w:rPr>
          <w:rFonts w:ascii="Arial" w:hAnsi="Arial" w:cs="Arial"/>
        </w:rPr>
      </w:pPr>
    </w:p>
    <w:p w:rsidR="00041C14" w:rsidRDefault="00041C14" w:rsidP="007C5377">
      <w:pPr>
        <w:jc w:val="right"/>
        <w:rPr>
          <w:rFonts w:ascii="Arial" w:hAnsi="Arial" w:cs="Arial"/>
        </w:rPr>
      </w:pPr>
    </w:p>
    <w:p w:rsidR="00041C14" w:rsidRDefault="00041C14" w:rsidP="007C5377">
      <w:pPr>
        <w:jc w:val="right"/>
        <w:rPr>
          <w:rFonts w:ascii="Arial" w:hAnsi="Arial" w:cs="Arial"/>
        </w:rPr>
      </w:pPr>
    </w:p>
    <w:p w:rsidR="00041C14" w:rsidRDefault="00041C14" w:rsidP="007C5377">
      <w:pPr>
        <w:jc w:val="right"/>
        <w:rPr>
          <w:rFonts w:ascii="Arial" w:hAnsi="Arial" w:cs="Arial"/>
        </w:rPr>
      </w:pPr>
    </w:p>
    <w:p w:rsidR="00041C14" w:rsidRDefault="00041C14" w:rsidP="007C5377">
      <w:pPr>
        <w:jc w:val="right"/>
        <w:rPr>
          <w:rFonts w:ascii="Arial" w:hAnsi="Arial" w:cs="Arial"/>
        </w:rPr>
      </w:pPr>
    </w:p>
    <w:p w:rsidR="00041C14" w:rsidRDefault="00041C14" w:rsidP="007C5377">
      <w:pPr>
        <w:jc w:val="right"/>
        <w:rPr>
          <w:rFonts w:ascii="Arial" w:hAnsi="Arial" w:cs="Arial"/>
        </w:rPr>
      </w:pPr>
    </w:p>
    <w:p w:rsidR="00041C14" w:rsidRDefault="00041C14" w:rsidP="007C5377">
      <w:pPr>
        <w:jc w:val="right"/>
        <w:rPr>
          <w:rFonts w:ascii="Arial" w:hAnsi="Arial" w:cs="Arial"/>
        </w:rPr>
      </w:pPr>
    </w:p>
    <w:p w:rsidR="00041C14" w:rsidRDefault="00041C14" w:rsidP="007C5377">
      <w:pPr>
        <w:jc w:val="right"/>
        <w:rPr>
          <w:rFonts w:ascii="Arial" w:hAnsi="Arial" w:cs="Arial"/>
        </w:rPr>
      </w:pPr>
    </w:p>
    <w:p w:rsidR="00041C14" w:rsidRDefault="00041C14" w:rsidP="007C5377">
      <w:pPr>
        <w:jc w:val="right"/>
        <w:rPr>
          <w:rFonts w:ascii="Arial" w:hAnsi="Arial" w:cs="Arial"/>
        </w:rPr>
      </w:pPr>
    </w:p>
    <w:p w:rsidR="00041C14" w:rsidRDefault="00041C14" w:rsidP="007C5377">
      <w:pPr>
        <w:jc w:val="right"/>
        <w:rPr>
          <w:rFonts w:ascii="Arial" w:hAnsi="Arial" w:cs="Arial"/>
        </w:rPr>
      </w:pPr>
    </w:p>
    <w:p w:rsidR="00041C14" w:rsidRDefault="00041C14" w:rsidP="007C5377">
      <w:pPr>
        <w:jc w:val="right"/>
        <w:rPr>
          <w:rFonts w:ascii="Arial" w:hAnsi="Arial" w:cs="Arial"/>
        </w:rPr>
      </w:pPr>
    </w:p>
    <w:p w:rsidR="00041C14" w:rsidRDefault="00041C14" w:rsidP="007C5377">
      <w:pPr>
        <w:jc w:val="right"/>
        <w:rPr>
          <w:rFonts w:ascii="Arial" w:hAnsi="Arial" w:cs="Arial"/>
        </w:rPr>
      </w:pPr>
    </w:p>
    <w:p w:rsidR="00041C14" w:rsidRDefault="00041C14" w:rsidP="007C5377">
      <w:pPr>
        <w:jc w:val="right"/>
        <w:rPr>
          <w:rFonts w:ascii="Arial" w:hAnsi="Arial" w:cs="Arial"/>
        </w:rPr>
      </w:pPr>
    </w:p>
    <w:p w:rsidR="00041C14" w:rsidRDefault="00041C14" w:rsidP="007C5377">
      <w:pPr>
        <w:jc w:val="right"/>
        <w:rPr>
          <w:rFonts w:ascii="Arial" w:hAnsi="Arial" w:cs="Arial"/>
        </w:rPr>
      </w:pPr>
    </w:p>
    <w:p w:rsidR="00041C14" w:rsidRDefault="00041C14" w:rsidP="007C5377">
      <w:pPr>
        <w:jc w:val="right"/>
        <w:rPr>
          <w:rFonts w:ascii="Arial" w:hAnsi="Arial" w:cs="Arial"/>
        </w:rPr>
      </w:pPr>
    </w:p>
    <w:p w:rsidR="00041C14" w:rsidRDefault="00041C14" w:rsidP="007C5377">
      <w:pPr>
        <w:jc w:val="right"/>
        <w:rPr>
          <w:rFonts w:ascii="Arial" w:hAnsi="Arial" w:cs="Arial"/>
        </w:rPr>
      </w:pPr>
    </w:p>
    <w:p w:rsidR="00041C14" w:rsidRDefault="00041C14" w:rsidP="007C5377">
      <w:pPr>
        <w:jc w:val="right"/>
        <w:rPr>
          <w:rFonts w:ascii="Arial" w:hAnsi="Arial" w:cs="Arial"/>
        </w:rPr>
      </w:pPr>
    </w:p>
    <w:p w:rsidR="00041C14" w:rsidRDefault="00041C14" w:rsidP="007C5377">
      <w:pPr>
        <w:jc w:val="right"/>
        <w:rPr>
          <w:rFonts w:ascii="Arial" w:hAnsi="Arial" w:cs="Arial"/>
        </w:rPr>
      </w:pPr>
    </w:p>
    <w:p w:rsidR="00041C14" w:rsidRDefault="00041C14" w:rsidP="007C5377">
      <w:pPr>
        <w:jc w:val="right"/>
        <w:rPr>
          <w:rFonts w:ascii="Arial" w:hAnsi="Arial" w:cs="Arial"/>
        </w:rPr>
      </w:pPr>
    </w:p>
    <w:p w:rsidR="00041C14" w:rsidRDefault="00041C14" w:rsidP="007C5377">
      <w:pPr>
        <w:jc w:val="right"/>
        <w:rPr>
          <w:rFonts w:ascii="Arial" w:hAnsi="Arial" w:cs="Arial"/>
        </w:rPr>
      </w:pPr>
    </w:p>
    <w:p w:rsidR="00041C14" w:rsidRDefault="00041C14" w:rsidP="007C5377">
      <w:pPr>
        <w:jc w:val="right"/>
        <w:rPr>
          <w:rFonts w:ascii="Arial" w:hAnsi="Arial" w:cs="Arial"/>
        </w:rPr>
      </w:pPr>
    </w:p>
    <w:p w:rsidR="00041C14" w:rsidRDefault="00041C14" w:rsidP="007C5377">
      <w:pPr>
        <w:jc w:val="right"/>
        <w:rPr>
          <w:rFonts w:ascii="Arial" w:hAnsi="Arial" w:cs="Arial"/>
        </w:rPr>
      </w:pPr>
    </w:p>
    <w:p w:rsidR="00041C14" w:rsidRDefault="00041C14" w:rsidP="007C5377">
      <w:pPr>
        <w:jc w:val="right"/>
        <w:rPr>
          <w:rFonts w:ascii="Arial" w:hAnsi="Arial" w:cs="Arial"/>
        </w:rPr>
      </w:pPr>
    </w:p>
    <w:p w:rsidR="00041C14" w:rsidRDefault="00041C14" w:rsidP="007C5377">
      <w:pPr>
        <w:jc w:val="right"/>
        <w:rPr>
          <w:rFonts w:ascii="Arial" w:hAnsi="Arial" w:cs="Arial"/>
        </w:rPr>
      </w:pPr>
    </w:p>
    <w:p w:rsidR="00041C14" w:rsidRDefault="00041C14" w:rsidP="007C5377">
      <w:pPr>
        <w:jc w:val="right"/>
        <w:rPr>
          <w:rFonts w:ascii="Arial" w:hAnsi="Arial" w:cs="Arial"/>
        </w:rPr>
      </w:pPr>
    </w:p>
    <w:p w:rsidR="00041C14" w:rsidRDefault="00041C14" w:rsidP="007C5377">
      <w:pPr>
        <w:jc w:val="right"/>
        <w:rPr>
          <w:rFonts w:ascii="Arial" w:hAnsi="Arial" w:cs="Arial"/>
        </w:rPr>
      </w:pPr>
    </w:p>
    <w:sectPr w:rsidR="00041C14" w:rsidSect="0057052C">
      <w:pgSz w:w="11906" w:h="16838"/>
      <w:pgMar w:top="1134" w:right="707" w:bottom="568"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1C8" w:rsidRDefault="00FB01C8" w:rsidP="0084435C">
      <w:r>
        <w:separator/>
      </w:r>
    </w:p>
  </w:endnote>
  <w:endnote w:type="continuationSeparator" w:id="1">
    <w:p w:rsidR="00FB01C8" w:rsidRDefault="00FB01C8" w:rsidP="008443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1C8" w:rsidRDefault="00FB01C8" w:rsidP="0084435C">
      <w:r>
        <w:separator/>
      </w:r>
    </w:p>
  </w:footnote>
  <w:footnote w:type="continuationSeparator" w:id="1">
    <w:p w:rsidR="00FB01C8" w:rsidRDefault="00FB01C8" w:rsidP="008443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002E5"/>
    <w:multiLevelType w:val="hybridMultilevel"/>
    <w:tmpl w:val="0158F076"/>
    <w:lvl w:ilvl="0" w:tplc="B4DCCB2C">
      <w:start w:val="1"/>
      <w:numFmt w:val="decimal"/>
      <w:lvlText w:val="%1)"/>
      <w:lvlJc w:val="left"/>
      <w:pPr>
        <w:ind w:left="1500" w:hanging="9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3AD7134A"/>
    <w:multiLevelType w:val="hybridMultilevel"/>
    <w:tmpl w:val="30465060"/>
    <w:lvl w:ilvl="0" w:tplc="6D92D36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63B6"/>
    <w:rsid w:val="0000058B"/>
    <w:rsid w:val="000058CB"/>
    <w:rsid w:val="00010AB0"/>
    <w:rsid w:val="00016F89"/>
    <w:rsid w:val="00017475"/>
    <w:rsid w:val="000201EC"/>
    <w:rsid w:val="0002238B"/>
    <w:rsid w:val="00023955"/>
    <w:rsid w:val="00024F12"/>
    <w:rsid w:val="00027189"/>
    <w:rsid w:val="000275E0"/>
    <w:rsid w:val="00031564"/>
    <w:rsid w:val="00031926"/>
    <w:rsid w:val="00034FD4"/>
    <w:rsid w:val="00036A2F"/>
    <w:rsid w:val="00041C14"/>
    <w:rsid w:val="00042924"/>
    <w:rsid w:val="00042F57"/>
    <w:rsid w:val="000537B9"/>
    <w:rsid w:val="0006127F"/>
    <w:rsid w:val="000640B1"/>
    <w:rsid w:val="00064DBA"/>
    <w:rsid w:val="00071724"/>
    <w:rsid w:val="00077251"/>
    <w:rsid w:val="00081CE5"/>
    <w:rsid w:val="00091B60"/>
    <w:rsid w:val="000979DD"/>
    <w:rsid w:val="000A0630"/>
    <w:rsid w:val="000A215C"/>
    <w:rsid w:val="000A4770"/>
    <w:rsid w:val="000A62F1"/>
    <w:rsid w:val="000A7504"/>
    <w:rsid w:val="000B1BD8"/>
    <w:rsid w:val="000B3EE1"/>
    <w:rsid w:val="000B7B0B"/>
    <w:rsid w:val="000C0BC5"/>
    <w:rsid w:val="000C720F"/>
    <w:rsid w:val="000D726E"/>
    <w:rsid w:val="000E5A2C"/>
    <w:rsid w:val="000E7468"/>
    <w:rsid w:val="000F0EFE"/>
    <w:rsid w:val="000F1A60"/>
    <w:rsid w:val="000F3BF8"/>
    <w:rsid w:val="000F7789"/>
    <w:rsid w:val="0011423B"/>
    <w:rsid w:val="00120340"/>
    <w:rsid w:val="00132B09"/>
    <w:rsid w:val="0013403B"/>
    <w:rsid w:val="001422A6"/>
    <w:rsid w:val="001501CF"/>
    <w:rsid w:val="001523D0"/>
    <w:rsid w:val="001533EA"/>
    <w:rsid w:val="00155D64"/>
    <w:rsid w:val="00157A3D"/>
    <w:rsid w:val="00181D49"/>
    <w:rsid w:val="00182C47"/>
    <w:rsid w:val="00191ADA"/>
    <w:rsid w:val="00192168"/>
    <w:rsid w:val="00192BAE"/>
    <w:rsid w:val="001A11EB"/>
    <w:rsid w:val="001A47B9"/>
    <w:rsid w:val="001A6F35"/>
    <w:rsid w:val="001B10CE"/>
    <w:rsid w:val="001B1BE7"/>
    <w:rsid w:val="001B2D34"/>
    <w:rsid w:val="001D0D00"/>
    <w:rsid w:val="001D2B2B"/>
    <w:rsid w:val="001D521F"/>
    <w:rsid w:val="001D58DF"/>
    <w:rsid w:val="001E687D"/>
    <w:rsid w:val="001F63A4"/>
    <w:rsid w:val="002024D9"/>
    <w:rsid w:val="00206E9B"/>
    <w:rsid w:val="0020710C"/>
    <w:rsid w:val="00213902"/>
    <w:rsid w:val="00213A7B"/>
    <w:rsid w:val="00214E2C"/>
    <w:rsid w:val="00216355"/>
    <w:rsid w:val="00216D49"/>
    <w:rsid w:val="002212C5"/>
    <w:rsid w:val="0023389B"/>
    <w:rsid w:val="00245A95"/>
    <w:rsid w:val="00250E8D"/>
    <w:rsid w:val="0026786E"/>
    <w:rsid w:val="00270180"/>
    <w:rsid w:val="00271A0B"/>
    <w:rsid w:val="00277110"/>
    <w:rsid w:val="002903C3"/>
    <w:rsid w:val="00290658"/>
    <w:rsid w:val="00291772"/>
    <w:rsid w:val="002936C4"/>
    <w:rsid w:val="002A0306"/>
    <w:rsid w:val="002A5BCD"/>
    <w:rsid w:val="002B487A"/>
    <w:rsid w:val="002C20D0"/>
    <w:rsid w:val="002D2501"/>
    <w:rsid w:val="002D39D1"/>
    <w:rsid w:val="002D7F84"/>
    <w:rsid w:val="002E29D7"/>
    <w:rsid w:val="002F4B81"/>
    <w:rsid w:val="002F5C07"/>
    <w:rsid w:val="003005AD"/>
    <w:rsid w:val="00303269"/>
    <w:rsid w:val="00307403"/>
    <w:rsid w:val="00321A25"/>
    <w:rsid w:val="00323553"/>
    <w:rsid w:val="00330EB2"/>
    <w:rsid w:val="0035130E"/>
    <w:rsid w:val="00354D02"/>
    <w:rsid w:val="0036305C"/>
    <w:rsid w:val="00366E9C"/>
    <w:rsid w:val="00370927"/>
    <w:rsid w:val="00373114"/>
    <w:rsid w:val="00376B5C"/>
    <w:rsid w:val="00380622"/>
    <w:rsid w:val="0038711E"/>
    <w:rsid w:val="00391CF0"/>
    <w:rsid w:val="0039282C"/>
    <w:rsid w:val="003937F1"/>
    <w:rsid w:val="0039538F"/>
    <w:rsid w:val="00396D18"/>
    <w:rsid w:val="00396DA5"/>
    <w:rsid w:val="003A2D77"/>
    <w:rsid w:val="003A7936"/>
    <w:rsid w:val="003B636F"/>
    <w:rsid w:val="003C0C50"/>
    <w:rsid w:val="003C7771"/>
    <w:rsid w:val="00401115"/>
    <w:rsid w:val="004034DD"/>
    <w:rsid w:val="0040632D"/>
    <w:rsid w:val="004202CB"/>
    <w:rsid w:val="00427249"/>
    <w:rsid w:val="00427C1D"/>
    <w:rsid w:val="004353A7"/>
    <w:rsid w:val="00436925"/>
    <w:rsid w:val="00444F94"/>
    <w:rsid w:val="00451942"/>
    <w:rsid w:val="0045277F"/>
    <w:rsid w:val="004528CA"/>
    <w:rsid w:val="0046294E"/>
    <w:rsid w:val="004636D8"/>
    <w:rsid w:val="00466CBD"/>
    <w:rsid w:val="00467F46"/>
    <w:rsid w:val="0047601B"/>
    <w:rsid w:val="00481C52"/>
    <w:rsid w:val="004852C9"/>
    <w:rsid w:val="004908E9"/>
    <w:rsid w:val="00494D10"/>
    <w:rsid w:val="004A4C9C"/>
    <w:rsid w:val="004B615F"/>
    <w:rsid w:val="004C38C8"/>
    <w:rsid w:val="004C4630"/>
    <w:rsid w:val="004C46E7"/>
    <w:rsid w:val="004C48AD"/>
    <w:rsid w:val="004D0BB0"/>
    <w:rsid w:val="004D4B69"/>
    <w:rsid w:val="004D7D6F"/>
    <w:rsid w:val="004F2C3C"/>
    <w:rsid w:val="004F687B"/>
    <w:rsid w:val="005005B6"/>
    <w:rsid w:val="00503AB3"/>
    <w:rsid w:val="00510C2A"/>
    <w:rsid w:val="0051627D"/>
    <w:rsid w:val="005258EE"/>
    <w:rsid w:val="005260C7"/>
    <w:rsid w:val="00526525"/>
    <w:rsid w:val="00534C04"/>
    <w:rsid w:val="00535B2F"/>
    <w:rsid w:val="00540B77"/>
    <w:rsid w:val="00551FB6"/>
    <w:rsid w:val="00556380"/>
    <w:rsid w:val="00565AFB"/>
    <w:rsid w:val="0057052C"/>
    <w:rsid w:val="00571E53"/>
    <w:rsid w:val="00573FEC"/>
    <w:rsid w:val="0058149C"/>
    <w:rsid w:val="00590991"/>
    <w:rsid w:val="00593E7A"/>
    <w:rsid w:val="005A0845"/>
    <w:rsid w:val="005A1576"/>
    <w:rsid w:val="005A18A3"/>
    <w:rsid w:val="005A18A6"/>
    <w:rsid w:val="005A2204"/>
    <w:rsid w:val="005B2A14"/>
    <w:rsid w:val="005B4C70"/>
    <w:rsid w:val="005B50AB"/>
    <w:rsid w:val="005B5651"/>
    <w:rsid w:val="005D1E17"/>
    <w:rsid w:val="005D2C8C"/>
    <w:rsid w:val="005E33CA"/>
    <w:rsid w:val="005F239F"/>
    <w:rsid w:val="005F5716"/>
    <w:rsid w:val="006008EC"/>
    <w:rsid w:val="00611DEB"/>
    <w:rsid w:val="00613CE6"/>
    <w:rsid w:val="006167E0"/>
    <w:rsid w:val="00617BAE"/>
    <w:rsid w:val="00622AC9"/>
    <w:rsid w:val="00623217"/>
    <w:rsid w:val="00630409"/>
    <w:rsid w:val="00633991"/>
    <w:rsid w:val="0063419F"/>
    <w:rsid w:val="0063619B"/>
    <w:rsid w:val="00644EB6"/>
    <w:rsid w:val="00653539"/>
    <w:rsid w:val="00663086"/>
    <w:rsid w:val="00670935"/>
    <w:rsid w:val="0067289D"/>
    <w:rsid w:val="0067294D"/>
    <w:rsid w:val="0068047A"/>
    <w:rsid w:val="0068476C"/>
    <w:rsid w:val="00686BB6"/>
    <w:rsid w:val="0069542F"/>
    <w:rsid w:val="0069702C"/>
    <w:rsid w:val="006A0073"/>
    <w:rsid w:val="006A0F5D"/>
    <w:rsid w:val="006A19E7"/>
    <w:rsid w:val="006A31B7"/>
    <w:rsid w:val="006B1C59"/>
    <w:rsid w:val="006B4B15"/>
    <w:rsid w:val="006C30E3"/>
    <w:rsid w:val="006D1FF0"/>
    <w:rsid w:val="006D604C"/>
    <w:rsid w:val="006E1E23"/>
    <w:rsid w:val="006E3EB7"/>
    <w:rsid w:val="006E4A70"/>
    <w:rsid w:val="006F10A2"/>
    <w:rsid w:val="006F787D"/>
    <w:rsid w:val="00703FBB"/>
    <w:rsid w:val="00704704"/>
    <w:rsid w:val="00707690"/>
    <w:rsid w:val="007138E2"/>
    <w:rsid w:val="0071468F"/>
    <w:rsid w:val="0071518C"/>
    <w:rsid w:val="00715D16"/>
    <w:rsid w:val="007164D5"/>
    <w:rsid w:val="00737C8D"/>
    <w:rsid w:val="00737D80"/>
    <w:rsid w:val="007424D5"/>
    <w:rsid w:val="007474F6"/>
    <w:rsid w:val="0075023D"/>
    <w:rsid w:val="007503F8"/>
    <w:rsid w:val="007604E1"/>
    <w:rsid w:val="00763C15"/>
    <w:rsid w:val="007751A5"/>
    <w:rsid w:val="0077646E"/>
    <w:rsid w:val="0077754E"/>
    <w:rsid w:val="00777844"/>
    <w:rsid w:val="00780689"/>
    <w:rsid w:val="007861FF"/>
    <w:rsid w:val="007943A5"/>
    <w:rsid w:val="007A09F9"/>
    <w:rsid w:val="007A7159"/>
    <w:rsid w:val="007B0C97"/>
    <w:rsid w:val="007B2998"/>
    <w:rsid w:val="007C19CF"/>
    <w:rsid w:val="007C2040"/>
    <w:rsid w:val="007C5377"/>
    <w:rsid w:val="007C5C4B"/>
    <w:rsid w:val="007D067C"/>
    <w:rsid w:val="007D1F08"/>
    <w:rsid w:val="007E0503"/>
    <w:rsid w:val="007E2E1F"/>
    <w:rsid w:val="007E7F6D"/>
    <w:rsid w:val="007F0129"/>
    <w:rsid w:val="007F1DD9"/>
    <w:rsid w:val="007F26F2"/>
    <w:rsid w:val="008117DA"/>
    <w:rsid w:val="0082292E"/>
    <w:rsid w:val="00832A63"/>
    <w:rsid w:val="0084435C"/>
    <w:rsid w:val="00853C0A"/>
    <w:rsid w:val="00854078"/>
    <w:rsid w:val="00860327"/>
    <w:rsid w:val="00864519"/>
    <w:rsid w:val="00882A0C"/>
    <w:rsid w:val="00884F35"/>
    <w:rsid w:val="00886794"/>
    <w:rsid w:val="00886C5F"/>
    <w:rsid w:val="0088796B"/>
    <w:rsid w:val="008912B6"/>
    <w:rsid w:val="008972A5"/>
    <w:rsid w:val="008A192F"/>
    <w:rsid w:val="008A2B4C"/>
    <w:rsid w:val="008A32A4"/>
    <w:rsid w:val="008A57C7"/>
    <w:rsid w:val="008B2909"/>
    <w:rsid w:val="008B486C"/>
    <w:rsid w:val="008C73A3"/>
    <w:rsid w:val="008D5E4F"/>
    <w:rsid w:val="008F1480"/>
    <w:rsid w:val="008F1EEF"/>
    <w:rsid w:val="008F3B03"/>
    <w:rsid w:val="008F5E61"/>
    <w:rsid w:val="00901EFC"/>
    <w:rsid w:val="00901F78"/>
    <w:rsid w:val="00911533"/>
    <w:rsid w:val="00917584"/>
    <w:rsid w:val="0091793A"/>
    <w:rsid w:val="0092501F"/>
    <w:rsid w:val="00935D31"/>
    <w:rsid w:val="00937650"/>
    <w:rsid w:val="009426C7"/>
    <w:rsid w:val="009563B6"/>
    <w:rsid w:val="00956708"/>
    <w:rsid w:val="0096071D"/>
    <w:rsid w:val="00962FF8"/>
    <w:rsid w:val="009668A9"/>
    <w:rsid w:val="00966F19"/>
    <w:rsid w:val="009825C6"/>
    <w:rsid w:val="00982CB4"/>
    <w:rsid w:val="00986746"/>
    <w:rsid w:val="009A160D"/>
    <w:rsid w:val="009A63F6"/>
    <w:rsid w:val="009A6505"/>
    <w:rsid w:val="009B38BB"/>
    <w:rsid w:val="009B5B34"/>
    <w:rsid w:val="009C1E8C"/>
    <w:rsid w:val="009C1EDE"/>
    <w:rsid w:val="009C5DFE"/>
    <w:rsid w:val="009D66FF"/>
    <w:rsid w:val="009E0FEF"/>
    <w:rsid w:val="00A0024C"/>
    <w:rsid w:val="00A01143"/>
    <w:rsid w:val="00A021B4"/>
    <w:rsid w:val="00A054F6"/>
    <w:rsid w:val="00A101C2"/>
    <w:rsid w:val="00A12843"/>
    <w:rsid w:val="00A277A0"/>
    <w:rsid w:val="00A3073D"/>
    <w:rsid w:val="00A338DF"/>
    <w:rsid w:val="00A355F7"/>
    <w:rsid w:val="00A443B1"/>
    <w:rsid w:val="00A467CA"/>
    <w:rsid w:val="00A52DF1"/>
    <w:rsid w:val="00A56D9C"/>
    <w:rsid w:val="00A60F0B"/>
    <w:rsid w:val="00A729C2"/>
    <w:rsid w:val="00A72C3F"/>
    <w:rsid w:val="00A81665"/>
    <w:rsid w:val="00A83984"/>
    <w:rsid w:val="00A90C1D"/>
    <w:rsid w:val="00A915C1"/>
    <w:rsid w:val="00A94D25"/>
    <w:rsid w:val="00A96467"/>
    <w:rsid w:val="00AA269C"/>
    <w:rsid w:val="00AA27A9"/>
    <w:rsid w:val="00AA6243"/>
    <w:rsid w:val="00AB1311"/>
    <w:rsid w:val="00AB1B7A"/>
    <w:rsid w:val="00AB74AB"/>
    <w:rsid w:val="00AD2B4F"/>
    <w:rsid w:val="00AD378F"/>
    <w:rsid w:val="00AD505B"/>
    <w:rsid w:val="00AE0D20"/>
    <w:rsid w:val="00AE17BD"/>
    <w:rsid w:val="00AE73F2"/>
    <w:rsid w:val="00AF00D2"/>
    <w:rsid w:val="00AF5116"/>
    <w:rsid w:val="00B022C1"/>
    <w:rsid w:val="00B032D2"/>
    <w:rsid w:val="00B07F5F"/>
    <w:rsid w:val="00B1776B"/>
    <w:rsid w:val="00B250C6"/>
    <w:rsid w:val="00B31E97"/>
    <w:rsid w:val="00B32BF8"/>
    <w:rsid w:val="00B3643B"/>
    <w:rsid w:val="00B5246C"/>
    <w:rsid w:val="00B56394"/>
    <w:rsid w:val="00B60268"/>
    <w:rsid w:val="00B606BF"/>
    <w:rsid w:val="00B608E4"/>
    <w:rsid w:val="00B64553"/>
    <w:rsid w:val="00B82F04"/>
    <w:rsid w:val="00B832CE"/>
    <w:rsid w:val="00B846F3"/>
    <w:rsid w:val="00B928A9"/>
    <w:rsid w:val="00B92E3D"/>
    <w:rsid w:val="00B93B57"/>
    <w:rsid w:val="00B93C00"/>
    <w:rsid w:val="00B96E7F"/>
    <w:rsid w:val="00B97512"/>
    <w:rsid w:val="00BA0B31"/>
    <w:rsid w:val="00BA5F61"/>
    <w:rsid w:val="00BB3F76"/>
    <w:rsid w:val="00BC3D38"/>
    <w:rsid w:val="00BE2FE5"/>
    <w:rsid w:val="00BE6C7B"/>
    <w:rsid w:val="00BE7254"/>
    <w:rsid w:val="00BF0D3C"/>
    <w:rsid w:val="00BF4E8F"/>
    <w:rsid w:val="00BF6574"/>
    <w:rsid w:val="00C018BE"/>
    <w:rsid w:val="00C03792"/>
    <w:rsid w:val="00C040AA"/>
    <w:rsid w:val="00C21DCC"/>
    <w:rsid w:val="00C22E70"/>
    <w:rsid w:val="00C24802"/>
    <w:rsid w:val="00C3291F"/>
    <w:rsid w:val="00C34770"/>
    <w:rsid w:val="00C35851"/>
    <w:rsid w:val="00C35DC5"/>
    <w:rsid w:val="00C4095B"/>
    <w:rsid w:val="00C4225C"/>
    <w:rsid w:val="00C43BFF"/>
    <w:rsid w:val="00C473D8"/>
    <w:rsid w:val="00C50C62"/>
    <w:rsid w:val="00C61D60"/>
    <w:rsid w:val="00C66874"/>
    <w:rsid w:val="00C739C3"/>
    <w:rsid w:val="00C740D2"/>
    <w:rsid w:val="00C74C38"/>
    <w:rsid w:val="00C778DB"/>
    <w:rsid w:val="00C92C68"/>
    <w:rsid w:val="00C951BA"/>
    <w:rsid w:val="00CA1429"/>
    <w:rsid w:val="00CA456F"/>
    <w:rsid w:val="00CA614B"/>
    <w:rsid w:val="00CB6B5F"/>
    <w:rsid w:val="00CB725F"/>
    <w:rsid w:val="00CC1A6C"/>
    <w:rsid w:val="00CC3826"/>
    <w:rsid w:val="00CC3A2C"/>
    <w:rsid w:val="00CC3BC6"/>
    <w:rsid w:val="00CC7930"/>
    <w:rsid w:val="00CD0949"/>
    <w:rsid w:val="00CD26B4"/>
    <w:rsid w:val="00CD4480"/>
    <w:rsid w:val="00CD5D5A"/>
    <w:rsid w:val="00CF248E"/>
    <w:rsid w:val="00CF7D2B"/>
    <w:rsid w:val="00D00168"/>
    <w:rsid w:val="00D05E5B"/>
    <w:rsid w:val="00D14D70"/>
    <w:rsid w:val="00D215BD"/>
    <w:rsid w:val="00D23640"/>
    <w:rsid w:val="00D25DC4"/>
    <w:rsid w:val="00D308A2"/>
    <w:rsid w:val="00D31322"/>
    <w:rsid w:val="00D31E33"/>
    <w:rsid w:val="00D34707"/>
    <w:rsid w:val="00D44222"/>
    <w:rsid w:val="00D4498F"/>
    <w:rsid w:val="00D53687"/>
    <w:rsid w:val="00D56A91"/>
    <w:rsid w:val="00D64B6F"/>
    <w:rsid w:val="00D7699A"/>
    <w:rsid w:val="00D93209"/>
    <w:rsid w:val="00D94368"/>
    <w:rsid w:val="00DA0CC0"/>
    <w:rsid w:val="00DB08B6"/>
    <w:rsid w:val="00DB4F1F"/>
    <w:rsid w:val="00DB5ED7"/>
    <w:rsid w:val="00DB6C10"/>
    <w:rsid w:val="00DC2848"/>
    <w:rsid w:val="00DC7549"/>
    <w:rsid w:val="00DD0E57"/>
    <w:rsid w:val="00DE155E"/>
    <w:rsid w:val="00DF00E7"/>
    <w:rsid w:val="00DF7541"/>
    <w:rsid w:val="00E06B39"/>
    <w:rsid w:val="00E24FC4"/>
    <w:rsid w:val="00E34D4C"/>
    <w:rsid w:val="00E51006"/>
    <w:rsid w:val="00E55384"/>
    <w:rsid w:val="00E57DB1"/>
    <w:rsid w:val="00E63CA5"/>
    <w:rsid w:val="00E64A90"/>
    <w:rsid w:val="00E67AD4"/>
    <w:rsid w:val="00E7493B"/>
    <w:rsid w:val="00E76A5D"/>
    <w:rsid w:val="00E8081D"/>
    <w:rsid w:val="00E84674"/>
    <w:rsid w:val="00E86C3C"/>
    <w:rsid w:val="00E86D25"/>
    <w:rsid w:val="00E87BC0"/>
    <w:rsid w:val="00EA4423"/>
    <w:rsid w:val="00EB6E4E"/>
    <w:rsid w:val="00EC72B3"/>
    <w:rsid w:val="00ED671F"/>
    <w:rsid w:val="00EE54CF"/>
    <w:rsid w:val="00EE7CF9"/>
    <w:rsid w:val="00EF1DE1"/>
    <w:rsid w:val="00EF441C"/>
    <w:rsid w:val="00EF4981"/>
    <w:rsid w:val="00EF7068"/>
    <w:rsid w:val="00EF73BD"/>
    <w:rsid w:val="00EF742A"/>
    <w:rsid w:val="00F00CEC"/>
    <w:rsid w:val="00F200E5"/>
    <w:rsid w:val="00F23085"/>
    <w:rsid w:val="00F32C8A"/>
    <w:rsid w:val="00F33343"/>
    <w:rsid w:val="00F40DAC"/>
    <w:rsid w:val="00F56732"/>
    <w:rsid w:val="00F56A49"/>
    <w:rsid w:val="00F574C4"/>
    <w:rsid w:val="00F60C83"/>
    <w:rsid w:val="00F70112"/>
    <w:rsid w:val="00F71730"/>
    <w:rsid w:val="00F73442"/>
    <w:rsid w:val="00F74E55"/>
    <w:rsid w:val="00F75D2C"/>
    <w:rsid w:val="00F8046C"/>
    <w:rsid w:val="00F858E7"/>
    <w:rsid w:val="00F862CD"/>
    <w:rsid w:val="00F93530"/>
    <w:rsid w:val="00F9445B"/>
    <w:rsid w:val="00F951BA"/>
    <w:rsid w:val="00F95D1A"/>
    <w:rsid w:val="00FA3878"/>
    <w:rsid w:val="00FA757D"/>
    <w:rsid w:val="00FB01C8"/>
    <w:rsid w:val="00FB2C8D"/>
    <w:rsid w:val="00FB6751"/>
    <w:rsid w:val="00FB6936"/>
    <w:rsid w:val="00FC1E6F"/>
    <w:rsid w:val="00FC2CBB"/>
    <w:rsid w:val="00FC339C"/>
    <w:rsid w:val="00FC7D94"/>
    <w:rsid w:val="00FD1D37"/>
    <w:rsid w:val="00FD2E46"/>
    <w:rsid w:val="00FD4E74"/>
    <w:rsid w:val="00FD79CA"/>
    <w:rsid w:val="00FD7D80"/>
    <w:rsid w:val="00FE4B59"/>
    <w:rsid w:val="00FF6B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02"/>
    <w:pPr>
      <w:suppressAutoHyphens/>
    </w:pPr>
    <w:rPr>
      <w:rFonts w:ascii="Times New Roman" w:eastAsia="Times New Roman" w:hAnsi="Times New Roman"/>
      <w:sz w:val="24"/>
      <w:szCs w:val="24"/>
      <w:lang w:eastAsia="zh-CN"/>
    </w:rPr>
  </w:style>
  <w:style w:type="paragraph" w:styleId="1">
    <w:name w:val="heading 1"/>
    <w:basedOn w:val="a"/>
    <w:link w:val="10"/>
    <w:uiPriority w:val="9"/>
    <w:qFormat/>
    <w:locked/>
    <w:rsid w:val="00F70112"/>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3">
    <w:name w:val="Базовый"/>
    <w:uiPriority w:val="99"/>
    <w:rsid w:val="00A467CA"/>
    <w:pPr>
      <w:tabs>
        <w:tab w:val="left" w:pos="709"/>
      </w:tabs>
      <w:suppressAutoHyphens/>
      <w:spacing w:after="200" w:line="276" w:lineRule="atLeast"/>
    </w:pPr>
    <w:rPr>
      <w:rFonts w:eastAsia="Times New Roman" w:cs="Calibri"/>
      <w:color w:val="00000A"/>
      <w:sz w:val="22"/>
      <w:szCs w:val="22"/>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4">
    <w:name w:val="Hyperlink"/>
    <w:uiPriority w:val="99"/>
    <w:rsid w:val="00042924"/>
    <w:rPr>
      <w:b/>
      <w:bCs/>
      <w:color w:val="auto"/>
      <w:sz w:val="17"/>
      <w:szCs w:val="17"/>
      <w:u w:val="none"/>
    </w:rPr>
  </w:style>
  <w:style w:type="paragraph" w:customStyle="1" w:styleId="ConsPlusNormal">
    <w:name w:val="ConsPlusNormal"/>
    <w:link w:val="ConsPlusNormal0"/>
    <w:rsid w:val="005A2204"/>
    <w:pPr>
      <w:autoSpaceDE w:val="0"/>
      <w:autoSpaceDN w:val="0"/>
      <w:adjustRightInd w:val="0"/>
    </w:pPr>
    <w:rPr>
      <w:rFonts w:ascii="Times New Roman" w:hAnsi="Times New Roman"/>
      <w:sz w:val="28"/>
      <w:szCs w:val="28"/>
      <w:lang w:eastAsia="en-US"/>
    </w:rPr>
  </w:style>
  <w:style w:type="character" w:styleId="a5">
    <w:name w:val="Strong"/>
    <w:uiPriority w:val="99"/>
    <w:qFormat/>
    <w:rsid w:val="006A0073"/>
    <w:rPr>
      <w:b/>
      <w:bCs/>
    </w:rPr>
  </w:style>
  <w:style w:type="paragraph" w:customStyle="1" w:styleId="1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a0"/>
    <w:uiPriority w:val="99"/>
    <w:rsid w:val="009A63F6"/>
  </w:style>
  <w:style w:type="character" w:customStyle="1" w:styleId="apple-converted-space">
    <w:name w:val="apple-converted-space"/>
    <w:basedOn w:val="a0"/>
    <w:uiPriority w:val="99"/>
    <w:rsid w:val="007474F6"/>
  </w:style>
  <w:style w:type="character" w:customStyle="1" w:styleId="s1">
    <w:name w:val="s1"/>
    <w:basedOn w:val="a0"/>
    <w:uiPriority w:val="99"/>
    <w:rsid w:val="007474F6"/>
  </w:style>
  <w:style w:type="character" w:customStyle="1" w:styleId="s8">
    <w:name w:val="s8"/>
    <w:basedOn w:val="a0"/>
    <w:uiPriority w:val="99"/>
    <w:rsid w:val="007474F6"/>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a6">
    <w:name w:val="Знак Знак"/>
    <w:basedOn w:val="a"/>
    <w:uiPriority w:val="99"/>
    <w:rsid w:val="00937650"/>
    <w:pPr>
      <w:suppressAutoHyphens w:val="0"/>
      <w:spacing w:after="160" w:line="240" w:lineRule="exact"/>
    </w:pPr>
    <w:rPr>
      <w:rFonts w:ascii="Verdana" w:hAnsi="Verdana" w:cs="Verdana"/>
      <w:sz w:val="20"/>
      <w:szCs w:val="20"/>
      <w:lang w:val="en-US" w:eastAsia="en-US"/>
    </w:rPr>
  </w:style>
  <w:style w:type="paragraph" w:styleId="a7">
    <w:name w:val="header"/>
    <w:basedOn w:val="a"/>
    <w:link w:val="a8"/>
    <w:uiPriority w:val="99"/>
    <w:rsid w:val="0084435C"/>
    <w:pPr>
      <w:tabs>
        <w:tab w:val="center" w:pos="4677"/>
        <w:tab w:val="right" w:pos="9355"/>
      </w:tabs>
    </w:pPr>
  </w:style>
  <w:style w:type="character" w:customStyle="1" w:styleId="a8">
    <w:name w:val="Верхний колонтитул Знак"/>
    <w:link w:val="a7"/>
    <w:uiPriority w:val="99"/>
    <w:locked/>
    <w:rsid w:val="0084435C"/>
    <w:rPr>
      <w:rFonts w:ascii="Times New Roman" w:hAnsi="Times New Roman" w:cs="Times New Roman"/>
      <w:sz w:val="24"/>
      <w:szCs w:val="24"/>
      <w:lang w:eastAsia="zh-CN"/>
    </w:rPr>
  </w:style>
  <w:style w:type="paragraph" w:styleId="a9">
    <w:name w:val="footer"/>
    <w:basedOn w:val="a"/>
    <w:link w:val="aa"/>
    <w:uiPriority w:val="99"/>
    <w:rsid w:val="0084435C"/>
    <w:pPr>
      <w:tabs>
        <w:tab w:val="center" w:pos="4677"/>
        <w:tab w:val="right" w:pos="9355"/>
      </w:tabs>
    </w:pPr>
  </w:style>
  <w:style w:type="character" w:customStyle="1" w:styleId="aa">
    <w:name w:val="Нижний колонтитул Знак"/>
    <w:link w:val="a9"/>
    <w:uiPriority w:val="99"/>
    <w:locked/>
    <w:rsid w:val="0084435C"/>
    <w:rPr>
      <w:rFonts w:ascii="Times New Roman" w:hAnsi="Times New Roman" w:cs="Times New Roman"/>
      <w:sz w:val="24"/>
      <w:szCs w:val="24"/>
      <w:lang w:eastAsia="zh-CN"/>
    </w:rPr>
  </w:style>
  <w:style w:type="paragraph" w:styleId="ab">
    <w:name w:val="Normal (Web)"/>
    <w:basedOn w:val="a"/>
    <w:uiPriority w:val="99"/>
    <w:rsid w:val="00503AB3"/>
    <w:pPr>
      <w:spacing w:before="100" w:after="100"/>
    </w:pPr>
    <w:rPr>
      <w:lang w:eastAsia="ar-SA"/>
    </w:rPr>
  </w:style>
  <w:style w:type="paragraph" w:customStyle="1" w:styleId="5">
    <w:name w:val="Знак Знак5 Знак Знак"/>
    <w:basedOn w:val="a"/>
    <w:uiPriority w:val="99"/>
    <w:rsid w:val="0067294D"/>
    <w:pPr>
      <w:suppressAutoHyphens w:val="0"/>
      <w:spacing w:before="100" w:beforeAutospacing="1" w:after="100" w:afterAutospacing="1"/>
    </w:pPr>
    <w:rPr>
      <w:rFonts w:ascii="Tahoma" w:hAnsi="Tahoma" w:cs="Tahoma"/>
      <w:lang w:val="en-US" w:eastAsia="en-US"/>
    </w:rPr>
  </w:style>
  <w:style w:type="paragraph" w:customStyle="1" w:styleId="Heading">
    <w:name w:val="Heading"/>
    <w:uiPriority w:val="99"/>
    <w:rsid w:val="00B928A9"/>
    <w:pPr>
      <w:widowControl w:val="0"/>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locked/>
    <w:rsid w:val="00181D49"/>
    <w:rPr>
      <w:rFonts w:ascii="Times New Roman" w:hAnsi="Times New Roman" w:cs="Times New Roman"/>
      <w:sz w:val="28"/>
      <w:szCs w:val="28"/>
      <w:lang w:eastAsia="en-US"/>
    </w:rPr>
  </w:style>
  <w:style w:type="paragraph" w:styleId="ac">
    <w:name w:val="No Spacing"/>
    <w:qFormat/>
    <w:rsid w:val="00CC1A6C"/>
    <w:pPr>
      <w:tabs>
        <w:tab w:val="left" w:pos="709"/>
      </w:tabs>
      <w:suppressAutoHyphens/>
    </w:pPr>
    <w:rPr>
      <w:rFonts w:eastAsia="Arial" w:cs="Calibri"/>
      <w:color w:val="00000A"/>
      <w:kern w:val="2"/>
      <w:sz w:val="22"/>
      <w:szCs w:val="22"/>
      <w:lang w:eastAsia="zh-CN"/>
    </w:rPr>
  </w:style>
  <w:style w:type="character" w:customStyle="1" w:styleId="10">
    <w:name w:val="Заголовок 1 Знак"/>
    <w:basedOn w:val="a0"/>
    <w:link w:val="1"/>
    <w:uiPriority w:val="9"/>
    <w:rsid w:val="00F70112"/>
    <w:rPr>
      <w:rFonts w:ascii="Times New Roman" w:eastAsia="Times New Roman" w:hAnsi="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59640567">
      <w:bodyDiv w:val="1"/>
      <w:marLeft w:val="0"/>
      <w:marRight w:val="0"/>
      <w:marTop w:val="0"/>
      <w:marBottom w:val="0"/>
      <w:divBdr>
        <w:top w:val="none" w:sz="0" w:space="0" w:color="auto"/>
        <w:left w:val="none" w:sz="0" w:space="0" w:color="auto"/>
        <w:bottom w:val="none" w:sz="0" w:space="0" w:color="auto"/>
        <w:right w:val="none" w:sz="0" w:space="0" w:color="auto"/>
      </w:divBdr>
      <w:divsChild>
        <w:div w:id="1688600963">
          <w:marLeft w:val="0"/>
          <w:marRight w:val="0"/>
          <w:marTop w:val="0"/>
          <w:marBottom w:val="0"/>
          <w:divBdr>
            <w:top w:val="none" w:sz="0" w:space="0" w:color="auto"/>
            <w:left w:val="none" w:sz="0" w:space="0" w:color="auto"/>
            <w:bottom w:val="none" w:sz="0" w:space="0" w:color="auto"/>
            <w:right w:val="none" w:sz="0" w:space="0" w:color="auto"/>
          </w:divBdr>
        </w:div>
      </w:divsChild>
    </w:div>
    <w:div w:id="223218799">
      <w:bodyDiv w:val="1"/>
      <w:marLeft w:val="0"/>
      <w:marRight w:val="0"/>
      <w:marTop w:val="0"/>
      <w:marBottom w:val="0"/>
      <w:divBdr>
        <w:top w:val="none" w:sz="0" w:space="0" w:color="auto"/>
        <w:left w:val="none" w:sz="0" w:space="0" w:color="auto"/>
        <w:bottom w:val="none" w:sz="0" w:space="0" w:color="auto"/>
        <w:right w:val="none" w:sz="0" w:space="0" w:color="auto"/>
      </w:divBdr>
    </w:div>
    <w:div w:id="510291855">
      <w:bodyDiv w:val="1"/>
      <w:marLeft w:val="0"/>
      <w:marRight w:val="0"/>
      <w:marTop w:val="0"/>
      <w:marBottom w:val="0"/>
      <w:divBdr>
        <w:top w:val="none" w:sz="0" w:space="0" w:color="auto"/>
        <w:left w:val="none" w:sz="0" w:space="0" w:color="auto"/>
        <w:bottom w:val="none" w:sz="0" w:space="0" w:color="auto"/>
        <w:right w:val="none" w:sz="0" w:space="0" w:color="auto"/>
      </w:divBdr>
    </w:div>
    <w:div w:id="648827006">
      <w:bodyDiv w:val="1"/>
      <w:marLeft w:val="0"/>
      <w:marRight w:val="0"/>
      <w:marTop w:val="0"/>
      <w:marBottom w:val="0"/>
      <w:divBdr>
        <w:top w:val="none" w:sz="0" w:space="0" w:color="auto"/>
        <w:left w:val="none" w:sz="0" w:space="0" w:color="auto"/>
        <w:bottom w:val="none" w:sz="0" w:space="0" w:color="auto"/>
        <w:right w:val="none" w:sz="0" w:space="0" w:color="auto"/>
      </w:divBdr>
      <w:divsChild>
        <w:div w:id="102000845">
          <w:marLeft w:val="0"/>
          <w:marRight w:val="0"/>
          <w:marTop w:val="0"/>
          <w:marBottom w:val="0"/>
          <w:divBdr>
            <w:top w:val="none" w:sz="0" w:space="0" w:color="auto"/>
            <w:left w:val="none" w:sz="0" w:space="0" w:color="auto"/>
            <w:bottom w:val="none" w:sz="0" w:space="0" w:color="auto"/>
            <w:right w:val="none" w:sz="0" w:space="0" w:color="auto"/>
          </w:divBdr>
        </w:div>
      </w:divsChild>
    </w:div>
    <w:div w:id="1422796003">
      <w:bodyDiv w:val="1"/>
      <w:marLeft w:val="0"/>
      <w:marRight w:val="0"/>
      <w:marTop w:val="0"/>
      <w:marBottom w:val="0"/>
      <w:divBdr>
        <w:top w:val="none" w:sz="0" w:space="0" w:color="auto"/>
        <w:left w:val="none" w:sz="0" w:space="0" w:color="auto"/>
        <w:bottom w:val="none" w:sz="0" w:space="0" w:color="auto"/>
        <w:right w:val="none" w:sz="0" w:space="0" w:color="auto"/>
      </w:divBdr>
    </w:div>
    <w:div w:id="1791708389">
      <w:marLeft w:val="0"/>
      <w:marRight w:val="0"/>
      <w:marTop w:val="0"/>
      <w:marBottom w:val="0"/>
      <w:divBdr>
        <w:top w:val="none" w:sz="0" w:space="0" w:color="auto"/>
        <w:left w:val="none" w:sz="0" w:space="0" w:color="auto"/>
        <w:bottom w:val="none" w:sz="0" w:space="0" w:color="auto"/>
        <w:right w:val="none" w:sz="0" w:space="0" w:color="auto"/>
      </w:divBdr>
    </w:div>
    <w:div w:id="1791708390">
      <w:marLeft w:val="0"/>
      <w:marRight w:val="0"/>
      <w:marTop w:val="0"/>
      <w:marBottom w:val="0"/>
      <w:divBdr>
        <w:top w:val="none" w:sz="0" w:space="0" w:color="auto"/>
        <w:left w:val="none" w:sz="0" w:space="0" w:color="auto"/>
        <w:bottom w:val="none" w:sz="0" w:space="0" w:color="auto"/>
        <w:right w:val="none" w:sz="0" w:space="0" w:color="auto"/>
      </w:divBdr>
    </w:div>
    <w:div w:id="1791708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rf.info/gradostroitelniy-kodeks/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rf.info/doc-15934004/" TargetMode="External"/><Relationship Id="rId5" Type="http://schemas.openxmlformats.org/officeDocument/2006/relationships/webSettings" Target="webSettings.xml"/><Relationship Id="rId10" Type="http://schemas.openxmlformats.org/officeDocument/2006/relationships/hyperlink" Target="https://www.zakonrf.info/gradostroitelniy-kodeks/6/" TargetMode="External"/><Relationship Id="rId4" Type="http://schemas.openxmlformats.org/officeDocument/2006/relationships/settings" Target="settings.xml"/><Relationship Id="rId9" Type="http://schemas.openxmlformats.org/officeDocument/2006/relationships/hyperlink" Target="https://www.zakonrf.info/doc-15934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13DF5-E3F8-41BB-8454-DBEA156AA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3883</Words>
  <Characters>22135</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УТВЕРЖДЁН</vt:lpstr>
    </vt:vector>
  </TitlesOfParts>
  <Company>SPecialiST RePack</Company>
  <LinksUpToDate>false</LinksUpToDate>
  <CharactersWithSpaces>25967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dc:title>
  <dc:creator>user</dc:creator>
  <cp:lastModifiedBy>Лобазовка</cp:lastModifiedBy>
  <cp:revision>10</cp:revision>
  <cp:lastPrinted>2025-03-27T09:52:00Z</cp:lastPrinted>
  <dcterms:created xsi:type="dcterms:W3CDTF">2025-03-27T07:13:00Z</dcterms:created>
  <dcterms:modified xsi:type="dcterms:W3CDTF">2025-04-04T05:39:00Z</dcterms:modified>
</cp:coreProperties>
</file>