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04B5" w14:textId="77777777" w:rsidR="00F3721D" w:rsidRPr="00533BD7" w:rsidRDefault="0023410C" w:rsidP="0023410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>СОБРАНИЕ ДЕПУТАТОВ</w:t>
      </w:r>
    </w:p>
    <w:p w14:paraId="7976FF06" w14:textId="747C887D" w:rsidR="0023410C" w:rsidRPr="00533BD7" w:rsidRDefault="0023410C" w:rsidP="0023410C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533BD7">
        <w:rPr>
          <w:rFonts w:ascii="Arial" w:hAnsi="Arial" w:cs="Arial"/>
          <w:sz w:val="28"/>
          <w:szCs w:val="28"/>
        </w:rPr>
        <w:t xml:space="preserve"> </w:t>
      </w:r>
      <w:r w:rsidR="000F5490" w:rsidRPr="00533BD7">
        <w:rPr>
          <w:rFonts w:ascii="Arial" w:hAnsi="Arial" w:cs="Arial"/>
          <w:sz w:val="28"/>
          <w:szCs w:val="28"/>
        </w:rPr>
        <w:t>ЛОБАЗОВСКОГО</w:t>
      </w:r>
      <w:r w:rsidRPr="00533BD7">
        <w:rPr>
          <w:rFonts w:ascii="Arial" w:hAnsi="Arial" w:cs="Arial"/>
          <w:sz w:val="28"/>
          <w:szCs w:val="28"/>
        </w:rPr>
        <w:t xml:space="preserve"> СЕЛЬСОВЕТА</w:t>
      </w:r>
    </w:p>
    <w:bookmarkEnd w:id="0"/>
    <w:p w14:paraId="652291EC" w14:textId="77777777" w:rsidR="0023410C" w:rsidRPr="00533BD7" w:rsidRDefault="0023410C" w:rsidP="0023410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bCs w:val="0"/>
          <w:sz w:val="28"/>
          <w:szCs w:val="28"/>
        </w:rPr>
        <w:t xml:space="preserve">ОКТЯБРЬСКОГО РАЙОНА  </w:t>
      </w:r>
    </w:p>
    <w:p w14:paraId="7A44F79A" w14:textId="77777777" w:rsidR="0023410C" w:rsidRPr="00533BD7" w:rsidRDefault="0023410C" w:rsidP="0023410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>СЕДЬМОГО СОЗЫВА</w:t>
      </w:r>
    </w:p>
    <w:p w14:paraId="42DBCC3A" w14:textId="77777777" w:rsidR="0023410C" w:rsidRPr="00533BD7" w:rsidRDefault="0023410C" w:rsidP="0023410C">
      <w:pPr>
        <w:pStyle w:val="ConsPlusNormal"/>
        <w:jc w:val="center"/>
        <w:rPr>
          <w:b/>
          <w:bCs/>
          <w:sz w:val="28"/>
          <w:szCs w:val="28"/>
        </w:rPr>
      </w:pPr>
    </w:p>
    <w:p w14:paraId="05369B86" w14:textId="77777777" w:rsidR="0023410C" w:rsidRPr="00533BD7" w:rsidRDefault="0023410C" w:rsidP="0023410C">
      <w:pPr>
        <w:pStyle w:val="ConsPlusNormal"/>
        <w:jc w:val="center"/>
        <w:rPr>
          <w:b/>
          <w:bCs/>
          <w:sz w:val="28"/>
          <w:szCs w:val="28"/>
        </w:rPr>
      </w:pPr>
    </w:p>
    <w:p w14:paraId="1AF91DFA" w14:textId="77777777" w:rsidR="0023410C" w:rsidRPr="00533BD7" w:rsidRDefault="0023410C" w:rsidP="0023410C">
      <w:pPr>
        <w:pStyle w:val="ConsPlusNormal"/>
        <w:jc w:val="center"/>
        <w:rPr>
          <w:b/>
          <w:bCs/>
          <w:sz w:val="28"/>
          <w:szCs w:val="28"/>
        </w:rPr>
      </w:pPr>
    </w:p>
    <w:p w14:paraId="61FFBF6F" w14:textId="77777777" w:rsidR="0023410C" w:rsidRPr="00533BD7" w:rsidRDefault="0023410C" w:rsidP="0023410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 xml:space="preserve">РЕШЕНИЕ </w:t>
      </w:r>
    </w:p>
    <w:p w14:paraId="2B5FE755" w14:textId="6F16D964" w:rsidR="0023410C" w:rsidRPr="00533BD7" w:rsidRDefault="0023410C" w:rsidP="0023410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33BD7">
        <w:rPr>
          <w:rFonts w:ascii="Arial" w:hAnsi="Arial" w:cs="Arial"/>
          <w:sz w:val="28"/>
          <w:szCs w:val="28"/>
          <w:u w:val="single"/>
        </w:rPr>
        <w:t xml:space="preserve">от </w:t>
      </w:r>
      <w:r w:rsidR="009314BC" w:rsidRPr="00533BD7">
        <w:rPr>
          <w:rFonts w:ascii="Arial" w:hAnsi="Arial" w:cs="Arial"/>
          <w:sz w:val="28"/>
          <w:szCs w:val="28"/>
          <w:u w:val="single"/>
        </w:rPr>
        <w:t>30</w:t>
      </w:r>
      <w:r w:rsidRPr="00533BD7">
        <w:rPr>
          <w:rFonts w:ascii="Arial" w:hAnsi="Arial" w:cs="Arial"/>
          <w:sz w:val="28"/>
          <w:szCs w:val="28"/>
          <w:u w:val="single"/>
        </w:rPr>
        <w:t>.</w:t>
      </w:r>
      <w:r w:rsidR="009314BC" w:rsidRPr="00533BD7">
        <w:rPr>
          <w:rFonts w:ascii="Arial" w:hAnsi="Arial" w:cs="Arial"/>
          <w:sz w:val="28"/>
          <w:szCs w:val="28"/>
          <w:u w:val="single"/>
        </w:rPr>
        <w:t>10</w:t>
      </w:r>
      <w:r w:rsidRPr="00533BD7">
        <w:rPr>
          <w:rFonts w:ascii="Arial" w:hAnsi="Arial" w:cs="Arial"/>
          <w:sz w:val="28"/>
          <w:szCs w:val="28"/>
          <w:u w:val="single"/>
        </w:rPr>
        <w:t>.202</w:t>
      </w:r>
      <w:r w:rsidR="00960A12" w:rsidRPr="00533BD7">
        <w:rPr>
          <w:rFonts w:ascii="Arial" w:hAnsi="Arial" w:cs="Arial"/>
          <w:sz w:val="28"/>
          <w:szCs w:val="28"/>
          <w:u w:val="single"/>
        </w:rPr>
        <w:t>4</w:t>
      </w:r>
      <w:r w:rsidRPr="00533BD7">
        <w:rPr>
          <w:rFonts w:ascii="Arial" w:hAnsi="Arial" w:cs="Arial"/>
          <w:sz w:val="28"/>
          <w:szCs w:val="28"/>
          <w:u w:val="single"/>
        </w:rPr>
        <w:t xml:space="preserve">   №</w:t>
      </w:r>
      <w:r w:rsidR="00960A12" w:rsidRPr="00533BD7">
        <w:rPr>
          <w:rFonts w:ascii="Arial" w:hAnsi="Arial" w:cs="Arial"/>
          <w:sz w:val="28"/>
          <w:szCs w:val="28"/>
          <w:u w:val="single"/>
        </w:rPr>
        <w:t>13</w:t>
      </w:r>
      <w:r w:rsidR="009314BC" w:rsidRPr="00533BD7">
        <w:rPr>
          <w:rFonts w:ascii="Arial" w:hAnsi="Arial" w:cs="Arial"/>
          <w:sz w:val="28"/>
          <w:szCs w:val="28"/>
          <w:u w:val="single"/>
        </w:rPr>
        <w:t>9</w:t>
      </w:r>
    </w:p>
    <w:p w14:paraId="193A71D6" w14:textId="77777777" w:rsidR="0023410C" w:rsidRPr="00533BD7" w:rsidRDefault="0023410C" w:rsidP="0023410C">
      <w:pPr>
        <w:jc w:val="center"/>
        <w:rPr>
          <w:rFonts w:ascii="Arial" w:eastAsia="Calibri" w:hAnsi="Arial" w:cs="Arial"/>
          <w:sz w:val="28"/>
          <w:szCs w:val="28"/>
        </w:rPr>
      </w:pPr>
    </w:p>
    <w:p w14:paraId="722DDCEE" w14:textId="77777777" w:rsidR="0023410C" w:rsidRPr="00533BD7" w:rsidRDefault="0023410C" w:rsidP="00960A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BD7">
        <w:rPr>
          <w:rFonts w:ascii="Arial" w:hAnsi="Arial" w:cs="Arial"/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proofErr w:type="spellStart"/>
      <w:r w:rsidR="000F5490" w:rsidRPr="00533BD7">
        <w:rPr>
          <w:rFonts w:ascii="Arial" w:hAnsi="Arial" w:cs="Arial"/>
          <w:b/>
          <w:sz w:val="28"/>
          <w:szCs w:val="28"/>
        </w:rPr>
        <w:t>Лобазовского</w:t>
      </w:r>
      <w:proofErr w:type="spellEnd"/>
      <w:r w:rsidR="00960A12" w:rsidRPr="00533BD7">
        <w:rPr>
          <w:rFonts w:ascii="Arial" w:hAnsi="Arial" w:cs="Arial"/>
          <w:b/>
          <w:sz w:val="28"/>
          <w:szCs w:val="28"/>
        </w:rPr>
        <w:t xml:space="preserve"> сельсовета Октябрьского </w:t>
      </w:r>
      <w:r w:rsidRPr="00533BD7">
        <w:rPr>
          <w:rFonts w:ascii="Arial" w:hAnsi="Arial" w:cs="Arial"/>
          <w:b/>
          <w:sz w:val="28"/>
          <w:szCs w:val="28"/>
        </w:rPr>
        <w:t>района</w:t>
      </w:r>
      <w:r w:rsidR="00960A12" w:rsidRPr="00533BD7">
        <w:rPr>
          <w:rFonts w:ascii="Arial" w:hAnsi="Arial" w:cs="Arial"/>
          <w:b/>
          <w:sz w:val="28"/>
          <w:szCs w:val="28"/>
        </w:rPr>
        <w:t xml:space="preserve"> </w:t>
      </w:r>
      <w:r w:rsidRPr="00533BD7">
        <w:rPr>
          <w:rFonts w:ascii="Arial" w:hAnsi="Arial" w:cs="Arial"/>
          <w:b/>
          <w:sz w:val="28"/>
          <w:szCs w:val="28"/>
        </w:rPr>
        <w:t>Курской области в 202</w:t>
      </w:r>
      <w:r w:rsidR="00AD3756" w:rsidRPr="00533BD7">
        <w:rPr>
          <w:rFonts w:ascii="Arial" w:hAnsi="Arial" w:cs="Arial"/>
          <w:b/>
          <w:sz w:val="28"/>
          <w:szCs w:val="28"/>
        </w:rPr>
        <w:t>5</w:t>
      </w:r>
      <w:r w:rsidRPr="00533BD7">
        <w:rPr>
          <w:rFonts w:ascii="Arial" w:hAnsi="Arial" w:cs="Arial"/>
          <w:b/>
          <w:sz w:val="28"/>
          <w:szCs w:val="28"/>
        </w:rPr>
        <w:t xml:space="preserve"> году бюджету муниципального района</w:t>
      </w:r>
    </w:p>
    <w:p w14:paraId="64818D85" w14:textId="77777777" w:rsidR="0023410C" w:rsidRPr="00533BD7" w:rsidRDefault="0023410C" w:rsidP="00960A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BD7">
        <w:rPr>
          <w:rFonts w:ascii="Arial" w:hAnsi="Arial" w:cs="Arial"/>
          <w:b/>
          <w:sz w:val="28"/>
          <w:szCs w:val="28"/>
        </w:rPr>
        <w:t>«Октябрьский район» Курской области на осуществление</w:t>
      </w:r>
      <w:r w:rsidR="00AD3756" w:rsidRPr="00533BD7">
        <w:rPr>
          <w:rFonts w:ascii="Arial" w:hAnsi="Arial" w:cs="Arial"/>
          <w:b/>
          <w:sz w:val="28"/>
          <w:szCs w:val="28"/>
        </w:rPr>
        <w:t xml:space="preserve"> части полномочий по ВФК</w:t>
      </w:r>
    </w:p>
    <w:p w14:paraId="591F1948" w14:textId="77777777" w:rsidR="0023410C" w:rsidRPr="00533BD7" w:rsidRDefault="0023410C" w:rsidP="002341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19C390" w14:textId="5F891D13" w:rsidR="0023410C" w:rsidRPr="00533BD7" w:rsidRDefault="0023410C" w:rsidP="0023410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3721D" w:rsidRPr="00533BD7">
        <w:rPr>
          <w:rFonts w:ascii="Arial" w:hAnsi="Arial" w:cs="Arial"/>
          <w:sz w:val="28"/>
          <w:szCs w:val="28"/>
        </w:rPr>
        <w:t>Лобазов</w:t>
      </w:r>
      <w:r w:rsidR="000531FE" w:rsidRPr="00533BD7">
        <w:rPr>
          <w:rFonts w:ascii="Arial" w:hAnsi="Arial" w:cs="Arial"/>
          <w:sz w:val="28"/>
          <w:szCs w:val="28"/>
        </w:rPr>
        <w:t>ск</w:t>
      </w:r>
      <w:r w:rsidR="00AD3756" w:rsidRPr="00533BD7">
        <w:rPr>
          <w:rFonts w:ascii="Arial" w:hAnsi="Arial" w:cs="Arial"/>
          <w:sz w:val="28"/>
          <w:szCs w:val="28"/>
        </w:rPr>
        <w:t>ое</w:t>
      </w:r>
      <w:proofErr w:type="spellEnd"/>
      <w:r w:rsidR="00AD3756" w:rsidRPr="00533BD7">
        <w:rPr>
          <w:rFonts w:ascii="Arial" w:hAnsi="Arial" w:cs="Arial"/>
          <w:sz w:val="28"/>
          <w:szCs w:val="28"/>
        </w:rPr>
        <w:t xml:space="preserve"> сельское поселение</w:t>
      </w:r>
      <w:r w:rsidRPr="00533BD7">
        <w:rPr>
          <w:rFonts w:ascii="Arial" w:hAnsi="Arial" w:cs="Arial"/>
          <w:sz w:val="28"/>
          <w:szCs w:val="28"/>
        </w:rPr>
        <w:t xml:space="preserve">» Октябрьского района Курской области, Собрание депутатов </w:t>
      </w:r>
      <w:proofErr w:type="spellStart"/>
      <w:r w:rsidR="000F5490" w:rsidRPr="00533BD7">
        <w:rPr>
          <w:rFonts w:ascii="Arial" w:hAnsi="Arial" w:cs="Arial"/>
          <w:sz w:val="28"/>
          <w:szCs w:val="28"/>
        </w:rPr>
        <w:t>Лобазовского</w:t>
      </w:r>
      <w:proofErr w:type="spellEnd"/>
      <w:r w:rsidRPr="00533BD7">
        <w:rPr>
          <w:rFonts w:ascii="Arial" w:hAnsi="Arial" w:cs="Arial"/>
          <w:sz w:val="28"/>
          <w:szCs w:val="28"/>
        </w:rPr>
        <w:t xml:space="preserve"> сельсовета Октябрьского района РЕШИЛО: </w:t>
      </w:r>
    </w:p>
    <w:p w14:paraId="0C702E14" w14:textId="77777777" w:rsidR="0023410C" w:rsidRPr="00533BD7" w:rsidRDefault="0023410C" w:rsidP="0023410C">
      <w:pPr>
        <w:pStyle w:val="msonormalbullet2gif"/>
        <w:numPr>
          <w:ilvl w:val="0"/>
          <w:numId w:val="1"/>
        </w:numPr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 xml:space="preserve">Утвердить Методику  расчета иных межбюджетных трансфертов, предоставляемых из бюджета </w:t>
      </w:r>
      <w:proofErr w:type="spellStart"/>
      <w:r w:rsidR="000F5490" w:rsidRPr="00533BD7">
        <w:rPr>
          <w:rFonts w:ascii="Arial" w:hAnsi="Arial" w:cs="Arial"/>
          <w:sz w:val="28"/>
          <w:szCs w:val="28"/>
        </w:rPr>
        <w:t>Лобазовского</w:t>
      </w:r>
      <w:proofErr w:type="spellEnd"/>
      <w:r w:rsidRPr="00533BD7">
        <w:rPr>
          <w:rFonts w:ascii="Arial" w:hAnsi="Arial" w:cs="Arial"/>
          <w:sz w:val="28"/>
          <w:szCs w:val="28"/>
        </w:rPr>
        <w:t xml:space="preserve"> сельсовета Октябрьского района Курской области в 202</w:t>
      </w:r>
      <w:r w:rsidR="00AD3756" w:rsidRPr="00533BD7">
        <w:rPr>
          <w:rFonts w:ascii="Arial" w:hAnsi="Arial" w:cs="Arial"/>
          <w:sz w:val="28"/>
          <w:szCs w:val="28"/>
        </w:rPr>
        <w:t>5</w:t>
      </w:r>
      <w:r w:rsidRPr="00533BD7">
        <w:rPr>
          <w:rFonts w:ascii="Arial" w:hAnsi="Arial" w:cs="Arial"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</w:t>
      </w:r>
      <w:r w:rsidR="00AD3756" w:rsidRPr="00533BD7">
        <w:rPr>
          <w:rFonts w:ascii="Arial" w:hAnsi="Arial" w:cs="Arial"/>
          <w:color w:val="000000" w:themeColor="text1"/>
          <w:sz w:val="28"/>
          <w:szCs w:val="28"/>
        </w:rPr>
        <w:t>части полномочий по ВФК</w:t>
      </w:r>
      <w:r w:rsidRPr="00533BD7">
        <w:rPr>
          <w:rFonts w:ascii="Arial" w:hAnsi="Arial" w:cs="Arial"/>
          <w:color w:val="000000" w:themeColor="text1"/>
          <w:sz w:val="28"/>
          <w:szCs w:val="28"/>
        </w:rPr>
        <w:t>,</w:t>
      </w:r>
      <w:r w:rsidRPr="00533BD7">
        <w:rPr>
          <w:rFonts w:ascii="Arial" w:hAnsi="Arial" w:cs="Arial"/>
          <w:bCs/>
          <w:sz w:val="28"/>
          <w:szCs w:val="28"/>
        </w:rPr>
        <w:t xml:space="preserve"> </w:t>
      </w:r>
      <w:r w:rsidRPr="00533BD7">
        <w:rPr>
          <w:rFonts w:ascii="Arial" w:hAnsi="Arial" w:cs="Arial"/>
          <w:sz w:val="28"/>
          <w:szCs w:val="28"/>
        </w:rPr>
        <w:t xml:space="preserve">согласно приложению к настоящему решению. </w:t>
      </w:r>
    </w:p>
    <w:p w14:paraId="46A462AC" w14:textId="77777777" w:rsidR="0023410C" w:rsidRPr="00533BD7" w:rsidRDefault="0023410C" w:rsidP="0023410C">
      <w:pPr>
        <w:pStyle w:val="msonormalbullet2gif"/>
        <w:numPr>
          <w:ilvl w:val="0"/>
          <w:numId w:val="1"/>
        </w:numPr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14:paraId="2B6A3D2C" w14:textId="77777777" w:rsidR="0023410C" w:rsidRPr="00533BD7" w:rsidRDefault="0023410C" w:rsidP="0023410C">
      <w:pPr>
        <w:jc w:val="both"/>
        <w:rPr>
          <w:rFonts w:ascii="Arial" w:hAnsi="Arial" w:cs="Arial"/>
          <w:sz w:val="28"/>
          <w:szCs w:val="28"/>
        </w:rPr>
      </w:pPr>
    </w:p>
    <w:p w14:paraId="25B98EE9" w14:textId="77777777" w:rsidR="0023410C" w:rsidRPr="00533BD7" w:rsidRDefault="0023410C" w:rsidP="0023410C">
      <w:pPr>
        <w:jc w:val="both"/>
        <w:rPr>
          <w:rFonts w:ascii="Arial" w:hAnsi="Arial" w:cs="Arial"/>
          <w:sz w:val="28"/>
          <w:szCs w:val="28"/>
        </w:rPr>
      </w:pPr>
    </w:p>
    <w:p w14:paraId="5AAC56E3" w14:textId="77777777" w:rsidR="0023410C" w:rsidRPr="00533BD7" w:rsidRDefault="0023410C" w:rsidP="00234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533BD7">
        <w:rPr>
          <w:rFonts w:ascii="Arial" w:eastAsia="Calibri" w:hAnsi="Arial" w:cs="Arial"/>
          <w:sz w:val="28"/>
          <w:szCs w:val="28"/>
        </w:rPr>
        <w:t>Председатель Собрания  депутатов</w:t>
      </w:r>
    </w:p>
    <w:p w14:paraId="208E1EEE" w14:textId="77777777" w:rsidR="0023410C" w:rsidRPr="00533BD7" w:rsidRDefault="000F5490" w:rsidP="00234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533BD7">
        <w:rPr>
          <w:rFonts w:ascii="Arial" w:eastAsia="Calibri" w:hAnsi="Arial" w:cs="Arial"/>
          <w:sz w:val="28"/>
          <w:szCs w:val="28"/>
        </w:rPr>
        <w:t>Лобазовского</w:t>
      </w:r>
      <w:proofErr w:type="spellEnd"/>
      <w:r w:rsidR="0023410C" w:rsidRPr="00533BD7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14:paraId="0745497C" w14:textId="75A512DE" w:rsidR="0023410C" w:rsidRPr="00533BD7" w:rsidRDefault="0023410C" w:rsidP="00234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FF0000"/>
          <w:sz w:val="28"/>
          <w:szCs w:val="28"/>
        </w:rPr>
      </w:pPr>
      <w:r w:rsidRPr="00533BD7">
        <w:rPr>
          <w:rFonts w:ascii="Arial" w:eastAsia="Calibri" w:hAnsi="Arial" w:cs="Arial"/>
          <w:sz w:val="28"/>
          <w:szCs w:val="28"/>
        </w:rPr>
        <w:t xml:space="preserve">Октябрьского района                                              </w:t>
      </w:r>
      <w:proofErr w:type="spellStart"/>
      <w:r w:rsidR="00F3721D" w:rsidRPr="00533BD7">
        <w:rPr>
          <w:rFonts w:ascii="Arial" w:eastAsia="Calibri" w:hAnsi="Arial" w:cs="Arial"/>
          <w:sz w:val="28"/>
          <w:szCs w:val="28"/>
        </w:rPr>
        <w:t>Л.П.Сапрыкина</w:t>
      </w:r>
      <w:proofErr w:type="spellEnd"/>
    </w:p>
    <w:p w14:paraId="0820D64B" w14:textId="77777777" w:rsidR="0023410C" w:rsidRPr="00533BD7" w:rsidRDefault="0023410C" w:rsidP="00234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533BD7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</w:t>
      </w:r>
    </w:p>
    <w:p w14:paraId="6EC9B038" w14:textId="77777777" w:rsidR="0023410C" w:rsidRPr="00533BD7" w:rsidRDefault="0023410C" w:rsidP="0023410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Calibri" w:hAnsi="Arial" w:cs="Arial"/>
          <w:sz w:val="28"/>
          <w:szCs w:val="28"/>
        </w:rPr>
        <w:t xml:space="preserve">       </w:t>
      </w: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Глава   </w:t>
      </w:r>
      <w:proofErr w:type="spellStart"/>
      <w:r w:rsidR="000F5490" w:rsidRPr="00533BD7">
        <w:rPr>
          <w:rFonts w:ascii="Arial" w:eastAsia="Calibri" w:hAnsi="Arial" w:cs="Arial"/>
          <w:sz w:val="28"/>
          <w:szCs w:val="28"/>
        </w:rPr>
        <w:t>Лобазовского</w:t>
      </w:r>
      <w:proofErr w:type="spellEnd"/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 сельсовета</w:t>
      </w:r>
    </w:p>
    <w:p w14:paraId="4A7A3E4B" w14:textId="70F1EE2B" w:rsidR="0023410C" w:rsidRPr="00533BD7" w:rsidRDefault="0023410C" w:rsidP="00AD3756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Calibri" w:hAnsi="Arial" w:cs="Arial"/>
          <w:sz w:val="28"/>
          <w:szCs w:val="28"/>
        </w:rPr>
        <w:t xml:space="preserve">       Октябрьского района                        </w:t>
      </w:r>
      <w:r w:rsidR="00C20045" w:rsidRPr="00533BD7">
        <w:rPr>
          <w:rFonts w:ascii="Arial" w:eastAsia="Calibri" w:hAnsi="Arial" w:cs="Arial"/>
          <w:sz w:val="28"/>
          <w:szCs w:val="28"/>
        </w:rPr>
        <w:t xml:space="preserve">                  </w:t>
      </w:r>
      <w:r w:rsidRPr="00533BD7">
        <w:rPr>
          <w:rFonts w:ascii="Arial" w:eastAsia="Calibri" w:hAnsi="Arial" w:cs="Arial"/>
          <w:sz w:val="28"/>
          <w:szCs w:val="28"/>
        </w:rPr>
        <w:t xml:space="preserve">   </w:t>
      </w:r>
      <w:r w:rsidR="00F3721D" w:rsidRPr="00533BD7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 w:rsidR="00F3721D" w:rsidRPr="00533BD7">
        <w:rPr>
          <w:rFonts w:ascii="Arial" w:eastAsia="Lucida Sans Unicode" w:hAnsi="Arial" w:cs="Arial"/>
          <w:sz w:val="28"/>
          <w:szCs w:val="28"/>
          <w:lang w:bidi="ru-RU"/>
        </w:rPr>
        <w:t>Н.В.Семерова</w:t>
      </w:r>
      <w:proofErr w:type="spellEnd"/>
    </w:p>
    <w:p w14:paraId="4EB49717" w14:textId="77777777" w:rsidR="00AD3756" w:rsidRPr="00533BD7" w:rsidRDefault="00AD3756" w:rsidP="00AD3756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</w:p>
    <w:p w14:paraId="01153104" w14:textId="77777777" w:rsidR="00AD3756" w:rsidRPr="00533BD7" w:rsidRDefault="00AD3756" w:rsidP="00AD3756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bidi="ru-RU"/>
        </w:rPr>
      </w:pPr>
    </w:p>
    <w:p w14:paraId="250609E5" w14:textId="77777777" w:rsidR="0023410C" w:rsidRPr="00533BD7" w:rsidRDefault="0023410C" w:rsidP="00C200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66CCF" w14:textId="77777777" w:rsidR="00434E76" w:rsidRPr="00533BD7" w:rsidRDefault="00434E76" w:rsidP="00C200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7925A4" w14:textId="77777777" w:rsidR="0023410C" w:rsidRPr="00533BD7" w:rsidRDefault="0023410C" w:rsidP="0023410C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Приложение </w:t>
      </w:r>
    </w:p>
    <w:p w14:paraId="1AA5DE1F" w14:textId="77777777" w:rsidR="0023410C" w:rsidRPr="00533BD7" w:rsidRDefault="0023410C" w:rsidP="0023410C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к решению Собрания депутатов </w:t>
      </w:r>
    </w:p>
    <w:p w14:paraId="6847010F" w14:textId="77777777" w:rsidR="0023410C" w:rsidRPr="00533BD7" w:rsidRDefault="000F5490" w:rsidP="0023410C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proofErr w:type="spellStart"/>
      <w:r w:rsidRPr="00533BD7">
        <w:rPr>
          <w:rFonts w:ascii="Arial" w:eastAsia="Lucida Sans Unicode" w:hAnsi="Arial" w:cs="Arial"/>
          <w:sz w:val="28"/>
          <w:szCs w:val="28"/>
          <w:lang w:bidi="ru-RU"/>
        </w:rPr>
        <w:t>Лобазовского</w:t>
      </w:r>
      <w:proofErr w:type="spellEnd"/>
      <w:r w:rsidR="0023410C"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 сельсовета</w:t>
      </w:r>
    </w:p>
    <w:p w14:paraId="07008654" w14:textId="77777777" w:rsidR="0023410C" w:rsidRPr="00533BD7" w:rsidRDefault="0023410C" w:rsidP="0023410C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 Октябрьского района </w:t>
      </w:r>
    </w:p>
    <w:p w14:paraId="3A2DEAE1" w14:textId="6A547BAE" w:rsidR="0023410C" w:rsidRPr="00533BD7" w:rsidRDefault="0023410C" w:rsidP="00AD3756">
      <w:pPr>
        <w:spacing w:after="0" w:line="240" w:lineRule="auto"/>
        <w:jc w:val="right"/>
        <w:rPr>
          <w:rFonts w:ascii="Arial" w:eastAsia="Lucida Sans Unicode" w:hAnsi="Arial" w:cs="Arial"/>
          <w:sz w:val="28"/>
          <w:szCs w:val="28"/>
          <w:lang w:bidi="ru-RU"/>
        </w:rPr>
      </w:pP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от </w:t>
      </w:r>
      <w:r w:rsidR="009314BC" w:rsidRPr="00533BD7">
        <w:rPr>
          <w:rFonts w:ascii="Arial" w:eastAsia="Lucida Sans Unicode" w:hAnsi="Arial" w:cs="Arial"/>
          <w:sz w:val="28"/>
          <w:szCs w:val="28"/>
          <w:lang w:bidi="ru-RU"/>
        </w:rPr>
        <w:t>30</w:t>
      </w:r>
      <w:r w:rsidRPr="00533BD7">
        <w:rPr>
          <w:rFonts w:ascii="Arial" w:eastAsia="Lucida Sans Unicode" w:hAnsi="Arial" w:cs="Arial"/>
          <w:sz w:val="28"/>
          <w:szCs w:val="28"/>
          <w:lang w:bidi="ru-RU"/>
        </w:rPr>
        <w:t>.</w:t>
      </w:r>
      <w:r w:rsidR="00351135" w:rsidRPr="00533BD7">
        <w:rPr>
          <w:rFonts w:ascii="Arial" w:eastAsia="Lucida Sans Unicode" w:hAnsi="Arial" w:cs="Arial"/>
          <w:sz w:val="28"/>
          <w:szCs w:val="28"/>
          <w:lang w:bidi="ru-RU"/>
        </w:rPr>
        <w:t>1</w:t>
      </w:r>
      <w:r w:rsidR="00AD3756" w:rsidRPr="00533BD7">
        <w:rPr>
          <w:rFonts w:ascii="Arial" w:eastAsia="Lucida Sans Unicode" w:hAnsi="Arial" w:cs="Arial"/>
          <w:sz w:val="28"/>
          <w:szCs w:val="28"/>
          <w:lang w:bidi="ru-RU"/>
        </w:rPr>
        <w:t>0</w:t>
      </w: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. </w:t>
      </w:r>
      <w:proofErr w:type="gramStart"/>
      <w:r w:rsidRPr="00533BD7">
        <w:rPr>
          <w:rFonts w:ascii="Arial" w:eastAsia="Lucida Sans Unicode" w:hAnsi="Arial" w:cs="Arial"/>
          <w:sz w:val="28"/>
          <w:szCs w:val="28"/>
          <w:lang w:bidi="ru-RU"/>
        </w:rPr>
        <w:t>202</w:t>
      </w:r>
      <w:r w:rsidR="00AD3756" w:rsidRPr="00533BD7">
        <w:rPr>
          <w:rFonts w:ascii="Arial" w:eastAsia="Lucida Sans Unicode" w:hAnsi="Arial" w:cs="Arial"/>
          <w:sz w:val="28"/>
          <w:szCs w:val="28"/>
          <w:lang w:bidi="ru-RU"/>
        </w:rPr>
        <w:t>4</w:t>
      </w:r>
      <w:r w:rsidRPr="00533BD7">
        <w:rPr>
          <w:rFonts w:ascii="Arial" w:eastAsia="Lucida Sans Unicode" w:hAnsi="Arial" w:cs="Arial"/>
          <w:sz w:val="28"/>
          <w:szCs w:val="28"/>
          <w:lang w:bidi="ru-RU"/>
        </w:rPr>
        <w:t xml:space="preserve">  №</w:t>
      </w:r>
      <w:proofErr w:type="gramEnd"/>
      <w:r w:rsidR="00AD3756" w:rsidRPr="00533BD7">
        <w:rPr>
          <w:rFonts w:ascii="Arial" w:eastAsia="Lucida Sans Unicode" w:hAnsi="Arial" w:cs="Arial"/>
          <w:sz w:val="28"/>
          <w:szCs w:val="28"/>
          <w:lang w:bidi="ru-RU"/>
        </w:rPr>
        <w:t>13</w:t>
      </w:r>
      <w:r w:rsidR="009314BC" w:rsidRPr="00533BD7">
        <w:rPr>
          <w:rFonts w:ascii="Arial" w:eastAsia="Lucida Sans Unicode" w:hAnsi="Arial" w:cs="Arial"/>
          <w:sz w:val="28"/>
          <w:szCs w:val="28"/>
          <w:lang w:bidi="ru-RU"/>
        </w:rPr>
        <w:t>9</w:t>
      </w:r>
    </w:p>
    <w:p w14:paraId="0E989395" w14:textId="77777777" w:rsidR="0023410C" w:rsidRPr="00533BD7" w:rsidRDefault="0023410C" w:rsidP="0023410C">
      <w:pPr>
        <w:spacing w:after="0" w:line="240" w:lineRule="auto"/>
        <w:rPr>
          <w:rFonts w:ascii="Arial" w:hAnsi="Arial" w:cs="Arial"/>
        </w:rPr>
      </w:pPr>
    </w:p>
    <w:p w14:paraId="0E626671" w14:textId="77777777" w:rsidR="0023410C" w:rsidRPr="00533BD7" w:rsidRDefault="0023410C" w:rsidP="002341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BD7">
        <w:rPr>
          <w:rFonts w:ascii="Arial" w:hAnsi="Arial" w:cs="Arial"/>
          <w:b/>
          <w:sz w:val="28"/>
          <w:szCs w:val="28"/>
        </w:rPr>
        <w:t>Методика</w:t>
      </w:r>
    </w:p>
    <w:p w14:paraId="7000B013" w14:textId="77777777" w:rsidR="0023410C" w:rsidRPr="00533BD7" w:rsidRDefault="0023410C" w:rsidP="00AD37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BD7">
        <w:rPr>
          <w:rFonts w:ascii="Arial" w:hAnsi="Arial" w:cs="Arial"/>
          <w:b/>
          <w:sz w:val="28"/>
          <w:szCs w:val="28"/>
        </w:rPr>
        <w:t xml:space="preserve"> расчета иных межбюджетных трансфертов, предоставляемых из бюджета </w:t>
      </w:r>
      <w:proofErr w:type="spellStart"/>
      <w:r w:rsidR="000F5490" w:rsidRPr="00533BD7">
        <w:rPr>
          <w:rFonts w:ascii="Arial" w:hAnsi="Arial" w:cs="Arial"/>
          <w:b/>
          <w:sz w:val="28"/>
          <w:szCs w:val="28"/>
        </w:rPr>
        <w:t>Лобазовского</w:t>
      </w:r>
      <w:proofErr w:type="spellEnd"/>
      <w:r w:rsidRPr="00533BD7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в 202</w:t>
      </w:r>
      <w:r w:rsidR="00AD3756" w:rsidRPr="00533BD7">
        <w:rPr>
          <w:rFonts w:ascii="Arial" w:hAnsi="Arial" w:cs="Arial"/>
          <w:b/>
          <w:sz w:val="28"/>
          <w:szCs w:val="28"/>
        </w:rPr>
        <w:t>5</w:t>
      </w:r>
      <w:r w:rsidRPr="00533BD7">
        <w:rPr>
          <w:rFonts w:ascii="Arial" w:hAnsi="Arial" w:cs="Arial"/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</w:t>
      </w:r>
      <w:r w:rsidR="00AD3756" w:rsidRPr="00533BD7">
        <w:rPr>
          <w:rFonts w:ascii="Arial" w:hAnsi="Arial" w:cs="Arial"/>
          <w:b/>
          <w:sz w:val="28"/>
          <w:szCs w:val="28"/>
        </w:rPr>
        <w:t>части полномочий по ВФК</w:t>
      </w:r>
    </w:p>
    <w:p w14:paraId="656FBD7D" w14:textId="77777777" w:rsidR="0023410C" w:rsidRPr="00533BD7" w:rsidRDefault="0023410C" w:rsidP="002341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C55688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Настоящая методика разработана с целью передачи Администрацией </w:t>
      </w:r>
      <w:proofErr w:type="spellStart"/>
      <w:r w:rsidR="000F5490" w:rsidRPr="00533BD7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сельсовета  Октябрьского района Курской области части полномочий по вопросам местного значения (ВФК)</w:t>
      </w:r>
      <w:r w:rsidRPr="00533BD7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533BD7">
        <w:rPr>
          <w:rFonts w:ascii="Arial" w:hAnsi="Arial" w:cs="Arial"/>
          <w:bCs/>
          <w:sz w:val="28"/>
          <w:szCs w:val="28"/>
        </w:rPr>
        <w:t>Администрации Октябрьского района Курской области.</w:t>
      </w:r>
    </w:p>
    <w:p w14:paraId="4F954505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533BD7">
        <w:rPr>
          <w:rFonts w:ascii="Arial" w:hAnsi="Arial" w:cs="Arial"/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14:paraId="2C85B1B3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                                                         </w:t>
      </w: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О=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33BD7">
        <w:rPr>
          <w:rFonts w:ascii="Arial" w:hAnsi="Arial" w:cs="Arial"/>
          <w:b/>
          <w:bCs/>
          <w:sz w:val="28"/>
          <w:szCs w:val="28"/>
        </w:rPr>
        <w:t>х</w:t>
      </w: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Чи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</w:p>
    <w:p w14:paraId="1FFEF48C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где</w:t>
      </w:r>
    </w:p>
    <w:p w14:paraId="12F87481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О -  </w:t>
      </w:r>
      <w:r w:rsidRPr="00533BD7">
        <w:rPr>
          <w:rFonts w:ascii="Arial" w:hAnsi="Arial" w:cs="Arial"/>
          <w:bCs/>
          <w:sz w:val="28"/>
          <w:szCs w:val="28"/>
        </w:rPr>
        <w:t>объем межбюджетных трансфертов;</w:t>
      </w:r>
    </w:p>
    <w:p w14:paraId="609A43F1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– </w:t>
      </w:r>
      <w:r w:rsidRPr="00533BD7">
        <w:rPr>
          <w:rFonts w:ascii="Arial" w:hAnsi="Arial" w:cs="Arial"/>
          <w:bCs/>
          <w:sz w:val="28"/>
          <w:szCs w:val="28"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14:paraId="192D4E8B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Чи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33BD7">
        <w:rPr>
          <w:rFonts w:ascii="Arial" w:hAnsi="Arial" w:cs="Arial"/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01.01.2024 г.</w:t>
      </w:r>
    </w:p>
    <w:p w14:paraId="7A2AE3BD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 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33BD7">
        <w:rPr>
          <w:rFonts w:ascii="Arial" w:hAnsi="Arial" w:cs="Arial"/>
          <w:bCs/>
          <w:sz w:val="28"/>
          <w:szCs w:val="28"/>
        </w:rPr>
        <w:t>рассчитывается по формуле:</w:t>
      </w:r>
    </w:p>
    <w:p w14:paraId="5A6FC12B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              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= (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33BD7">
        <w:rPr>
          <w:rFonts w:ascii="Arial" w:hAnsi="Arial" w:cs="Arial"/>
          <w:b/>
          <w:bCs/>
          <w:sz w:val="28"/>
          <w:szCs w:val="28"/>
        </w:rPr>
        <w:t>х</w:t>
      </w:r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+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Пр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)/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Чр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0C52840A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где </w:t>
      </w:r>
    </w:p>
    <w:p w14:paraId="54A018F2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14:paraId="1CE9E74A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Пр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>- прочие расходы;</w:t>
      </w:r>
    </w:p>
    <w:p w14:paraId="545AC086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Чр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– численность населения района по состоянию на 01.01.2024г.</w:t>
      </w:r>
    </w:p>
    <w:p w14:paraId="3898A8D3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картриджа.</w:t>
      </w:r>
    </w:p>
    <w:p w14:paraId="53917FD1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1)Расходы на бумагу -42 000,00 руб.(12*7*500,00),</w:t>
      </w:r>
    </w:p>
    <w:p w14:paraId="0FE1549D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где:</w:t>
      </w:r>
    </w:p>
    <w:p w14:paraId="5277BCC9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12 - необходимое количество пачек бумаги в расчете на 1 муниципальное образование в год;</w:t>
      </w:r>
    </w:p>
    <w:p w14:paraId="56925C3C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lastRenderedPageBreak/>
        <w:t>7- кол-во муниципальных образований в районе, передающих полномочие;</w:t>
      </w:r>
    </w:p>
    <w:p w14:paraId="47E9553E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500,00 руб.- средняя стоимость офисной и полиграфической бумаги формата А4, 500 листов. </w:t>
      </w:r>
    </w:p>
    <w:p w14:paraId="5D78177E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2) Расходы на заправку картриджа -42000,00 руб.(12*7*500,00), </w:t>
      </w:r>
    </w:p>
    <w:p w14:paraId="632A3329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где:</w:t>
      </w:r>
    </w:p>
    <w:p w14:paraId="64F9856F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12 – кол-во заправок картриджа МФУ в расчете на 1 муниципальное образование;</w:t>
      </w:r>
    </w:p>
    <w:p w14:paraId="5380CF7C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7- кол-во муниципальных образований в районе;</w:t>
      </w:r>
    </w:p>
    <w:p w14:paraId="0FA4B1EC" w14:textId="77777777" w:rsidR="00AD3756" w:rsidRPr="00533BD7" w:rsidRDefault="00AD3756" w:rsidP="00CC7030">
      <w:pPr>
        <w:spacing w:after="0" w:line="240" w:lineRule="auto"/>
        <w:ind w:left="-567" w:right="-710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14:paraId="3C4A7776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итого </w:t>
      </w:r>
      <w:proofErr w:type="spellStart"/>
      <w:r w:rsidRPr="00533BD7">
        <w:rPr>
          <w:rFonts w:ascii="Arial" w:hAnsi="Arial" w:cs="Arial"/>
          <w:b/>
          <w:bCs/>
          <w:sz w:val="28"/>
          <w:szCs w:val="28"/>
        </w:rPr>
        <w:t>Пр</w:t>
      </w:r>
      <w:proofErr w:type="spellEnd"/>
      <w:r w:rsidRPr="00533BD7">
        <w:rPr>
          <w:rFonts w:ascii="Arial" w:hAnsi="Arial" w:cs="Arial"/>
          <w:b/>
          <w:bCs/>
          <w:sz w:val="28"/>
          <w:szCs w:val="28"/>
        </w:rPr>
        <w:t xml:space="preserve">= 84000,00 </w:t>
      </w:r>
      <w:proofErr w:type="gramStart"/>
      <w:r w:rsidRPr="00533BD7">
        <w:rPr>
          <w:rFonts w:ascii="Arial" w:hAnsi="Arial" w:cs="Arial"/>
          <w:b/>
          <w:bCs/>
          <w:sz w:val="28"/>
          <w:szCs w:val="28"/>
        </w:rPr>
        <w:t>руб.( 42000</w:t>
      </w:r>
      <w:proofErr w:type="gramEnd"/>
      <w:r w:rsidRPr="00533BD7">
        <w:rPr>
          <w:rFonts w:ascii="Arial" w:hAnsi="Arial" w:cs="Arial"/>
          <w:b/>
          <w:bCs/>
          <w:sz w:val="28"/>
          <w:szCs w:val="28"/>
        </w:rPr>
        <w:t>,00 +42000,00</w:t>
      </w:r>
      <w:r w:rsidRPr="00533BD7">
        <w:rPr>
          <w:rFonts w:ascii="Arial" w:hAnsi="Arial" w:cs="Arial"/>
          <w:bCs/>
          <w:sz w:val="28"/>
          <w:szCs w:val="28"/>
        </w:rPr>
        <w:t>);</w:t>
      </w:r>
    </w:p>
    <w:p w14:paraId="0FD5C3B6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1057" w:type="dxa"/>
        <w:tblInd w:w="-459" w:type="dxa"/>
        <w:tblLook w:val="00A0" w:firstRow="1" w:lastRow="0" w:firstColumn="1" w:lastColumn="0" w:noHBand="0" w:noVBand="0"/>
      </w:tblPr>
      <w:tblGrid>
        <w:gridCol w:w="10206"/>
        <w:gridCol w:w="851"/>
      </w:tblGrid>
      <w:tr w:rsidR="00AD3756" w:rsidRPr="00533BD7" w14:paraId="2332D6FD" w14:textId="77777777" w:rsidTr="00CC7030">
        <w:trPr>
          <w:gridAfter w:val="1"/>
          <w:wAfter w:w="851" w:type="dxa"/>
          <w:trHeight w:val="15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1C86E" w14:textId="77777777" w:rsidR="00AD3756" w:rsidRPr="00533BD7" w:rsidRDefault="00AD3756" w:rsidP="00CC7030">
            <w:pPr>
              <w:spacing w:after="0" w:line="240" w:lineRule="auto"/>
              <w:ind w:left="-567" w:right="-710" w:firstLine="851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33BD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AD3756" w:rsidRPr="00533BD7" w14:paraId="58B6E877" w14:textId="77777777" w:rsidTr="00CC7030">
        <w:trPr>
          <w:trHeight w:val="154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E7622" w14:textId="77777777" w:rsidR="00AD3756" w:rsidRPr="00533BD7" w:rsidRDefault="00CC7030" w:rsidP="00CC7030">
            <w:pPr>
              <w:spacing w:after="0" w:line="240" w:lineRule="auto"/>
              <w:ind w:left="-567" w:right="-710" w:firstLine="851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3B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Расчет </w:t>
            </w:r>
            <w:r w:rsidRPr="00533B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норматива расходов на реализацию соответствующих полномочий </w:t>
            </w:r>
          </w:p>
        </w:tc>
      </w:tr>
    </w:tbl>
    <w:p w14:paraId="7C010FA5" w14:textId="77777777" w:rsidR="00AD3756" w:rsidRPr="00533BD7" w:rsidRDefault="00CC7030" w:rsidP="00CC7030">
      <w:pPr>
        <w:spacing w:after="0" w:line="240" w:lineRule="auto"/>
        <w:ind w:left="-567" w:right="-71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533BD7">
        <w:rPr>
          <w:rFonts w:ascii="Arial" w:hAnsi="Arial" w:cs="Arial"/>
          <w:b/>
          <w:bCs/>
          <w:iCs/>
          <w:sz w:val="28"/>
          <w:szCs w:val="28"/>
        </w:rPr>
        <w:t>в расчете на одного жителя района за счет межбюджетных трансфертов из</w:t>
      </w:r>
    </w:p>
    <w:p w14:paraId="4FC214CB" w14:textId="77777777" w:rsidR="00CC7030" w:rsidRPr="00533BD7" w:rsidRDefault="00CC7030" w:rsidP="00CC7030">
      <w:pPr>
        <w:spacing w:after="0" w:line="240" w:lineRule="auto"/>
        <w:ind w:left="-567" w:right="-710"/>
        <w:jc w:val="both"/>
        <w:rPr>
          <w:rFonts w:ascii="Arial" w:hAnsi="Arial" w:cs="Arial"/>
          <w:b/>
          <w:bCs/>
          <w:sz w:val="28"/>
          <w:szCs w:val="28"/>
        </w:rPr>
      </w:pPr>
      <w:r w:rsidRPr="00533BD7">
        <w:rPr>
          <w:rFonts w:ascii="Arial" w:hAnsi="Arial" w:cs="Arial"/>
          <w:b/>
          <w:bCs/>
          <w:iCs/>
          <w:sz w:val="28"/>
          <w:szCs w:val="28"/>
        </w:rPr>
        <w:t>бюджетов поселений Октябрьского района Курской области</w:t>
      </w:r>
      <w:r w:rsidRPr="00533BD7">
        <w:rPr>
          <w:rFonts w:ascii="Arial" w:hAnsi="Arial" w:cs="Arial"/>
          <w:b/>
          <w:bCs/>
          <w:sz w:val="28"/>
          <w:szCs w:val="28"/>
        </w:rPr>
        <w:t xml:space="preserve"> по передаваемым</w:t>
      </w:r>
    </w:p>
    <w:p w14:paraId="63A4804B" w14:textId="77777777" w:rsidR="00CC7030" w:rsidRPr="00533BD7" w:rsidRDefault="00CC7030" w:rsidP="00CC7030">
      <w:pPr>
        <w:spacing w:after="0" w:line="240" w:lineRule="auto"/>
        <w:ind w:left="-567" w:right="-710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/>
          <w:bCs/>
          <w:sz w:val="28"/>
          <w:szCs w:val="28"/>
        </w:rPr>
        <w:t>полномочиям</w:t>
      </w:r>
      <w:r w:rsidR="009734EE" w:rsidRPr="00533BD7">
        <w:rPr>
          <w:rFonts w:ascii="Arial" w:hAnsi="Arial" w:cs="Arial"/>
          <w:b/>
          <w:bCs/>
          <w:sz w:val="28"/>
          <w:szCs w:val="28"/>
        </w:rPr>
        <w:t>:</w:t>
      </w:r>
    </w:p>
    <w:p w14:paraId="38DAA134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Для расчета </w:t>
      </w:r>
      <w:proofErr w:type="spellStart"/>
      <w:proofErr w:type="gram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 взята</w:t>
      </w:r>
      <w:proofErr w:type="gramEnd"/>
      <w:r w:rsidRPr="00533BD7">
        <w:rPr>
          <w:rFonts w:ascii="Arial" w:hAnsi="Arial" w:cs="Arial"/>
          <w:bCs/>
          <w:sz w:val="28"/>
          <w:szCs w:val="28"/>
        </w:rPr>
        <w:t xml:space="preserve"> заработная плата одного специалиста занятого организацией осуществления части полномочий по вопросам местного значения  в финансовом отделе по осуществлению переданных полномочий поселений Администрации Октябрьского района Курской области:  </w:t>
      </w:r>
    </w:p>
    <w:p w14:paraId="36670735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ФОТ в месяц 34606,00</w:t>
      </w:r>
      <w:r w:rsidRPr="00533BD7">
        <w:rPr>
          <w:rFonts w:ascii="Arial" w:hAnsi="Arial" w:cs="Arial"/>
          <w:bCs/>
          <w:sz w:val="28"/>
          <w:szCs w:val="28"/>
          <w:lang w:val="en-US"/>
        </w:rPr>
        <w:t>x</w:t>
      </w:r>
      <w:r w:rsidRPr="00533BD7">
        <w:rPr>
          <w:rFonts w:ascii="Arial" w:hAnsi="Arial" w:cs="Arial"/>
          <w:bCs/>
          <w:sz w:val="28"/>
          <w:szCs w:val="28"/>
        </w:rPr>
        <w:t>1=34605,00 руб.,</w:t>
      </w:r>
    </w:p>
    <w:p w14:paraId="298C4263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где: </w:t>
      </w:r>
    </w:p>
    <w:p w14:paraId="04DBAA68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4,5%,33114,64*4,5%= 34605,0);</w:t>
      </w:r>
    </w:p>
    <w:p w14:paraId="7A251478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1- количество сотрудников, которые будут заняты организацией осуществления части полномочий по вопросам местного значения.</w:t>
      </w:r>
    </w:p>
    <w:p w14:paraId="7B8F44BD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 годовой ФОТ (34605,00</w:t>
      </w:r>
      <w:r w:rsidRPr="00533BD7">
        <w:rPr>
          <w:rFonts w:ascii="Arial" w:hAnsi="Arial" w:cs="Arial"/>
          <w:bCs/>
          <w:sz w:val="28"/>
          <w:szCs w:val="28"/>
          <w:lang w:val="en-US"/>
        </w:rPr>
        <w:t>x</w:t>
      </w:r>
      <w:r w:rsidRPr="00533BD7">
        <w:rPr>
          <w:rFonts w:ascii="Arial" w:hAnsi="Arial" w:cs="Arial"/>
          <w:bCs/>
          <w:sz w:val="28"/>
          <w:szCs w:val="28"/>
        </w:rPr>
        <w:t xml:space="preserve">12)= 415260,0 руб., </w:t>
      </w:r>
    </w:p>
    <w:p w14:paraId="424CFE52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начисления на ФОТ  (415260,00</w:t>
      </w:r>
      <w:r w:rsidRPr="00533BD7">
        <w:rPr>
          <w:rFonts w:ascii="Arial" w:hAnsi="Arial" w:cs="Arial"/>
          <w:bCs/>
          <w:sz w:val="28"/>
          <w:szCs w:val="28"/>
          <w:lang w:val="en-US"/>
        </w:rPr>
        <w:t>x</w:t>
      </w:r>
      <w:r w:rsidRPr="00533BD7">
        <w:rPr>
          <w:rFonts w:ascii="Arial" w:hAnsi="Arial" w:cs="Arial"/>
          <w:bCs/>
          <w:sz w:val="28"/>
          <w:szCs w:val="28"/>
        </w:rPr>
        <w:t xml:space="preserve"> 30,2%) =125408,0 руб.</w:t>
      </w:r>
    </w:p>
    <w:p w14:paraId="1EC56CC7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Всего </w:t>
      </w: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Гфот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540668,0 руб. (415260+125408)</w:t>
      </w:r>
    </w:p>
    <w:p w14:paraId="16EAD1BB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>Нр</w:t>
      </w:r>
      <w:proofErr w:type="spellEnd"/>
      <w:r w:rsidRPr="00533BD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33BD7">
        <w:rPr>
          <w:rFonts w:ascii="Arial" w:hAnsi="Arial" w:cs="Arial"/>
          <w:bCs/>
          <w:sz w:val="28"/>
          <w:szCs w:val="28"/>
        </w:rPr>
        <w:t>= (540668+84000,00):5076=123,0 руб.</w:t>
      </w:r>
    </w:p>
    <w:p w14:paraId="497CB8B1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>где: 5076- численность населения поселений района, передающих полномочие  на 01.01.2024г.</w:t>
      </w:r>
    </w:p>
    <w:p w14:paraId="50C63C43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</w:p>
    <w:p w14:paraId="6002A7A3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533BD7">
        <w:rPr>
          <w:rFonts w:ascii="Arial" w:hAnsi="Arial" w:cs="Arial"/>
          <w:b/>
          <w:bCs/>
          <w:iCs/>
          <w:sz w:val="28"/>
          <w:szCs w:val="28"/>
        </w:rPr>
        <w:t>Норматив расходов</w:t>
      </w:r>
      <w:r w:rsidRPr="00533BD7">
        <w:rPr>
          <w:rFonts w:ascii="Arial" w:hAnsi="Arial" w:cs="Arial"/>
          <w:bCs/>
          <w:iCs/>
          <w:sz w:val="28"/>
          <w:szCs w:val="28"/>
        </w:rPr>
        <w:t xml:space="preserve"> на реализацию соответствующих полномочий по вопросам местного значения в расчете на одного жителя района -123,0 руб.  </w:t>
      </w:r>
    </w:p>
    <w:p w14:paraId="60E5F520" w14:textId="77777777" w:rsidR="00AD3756" w:rsidRPr="00533BD7" w:rsidRDefault="00AD3756" w:rsidP="00CC7030">
      <w:pPr>
        <w:spacing w:after="0" w:line="240" w:lineRule="auto"/>
        <w:ind w:left="-567" w:right="-710" w:firstLine="851"/>
        <w:jc w:val="both"/>
        <w:rPr>
          <w:rFonts w:ascii="Arial" w:hAnsi="Arial" w:cs="Arial"/>
          <w:bCs/>
          <w:sz w:val="28"/>
          <w:szCs w:val="28"/>
        </w:rPr>
      </w:pPr>
    </w:p>
    <w:p w14:paraId="70F9AF74" w14:textId="77777777" w:rsidR="00AD3756" w:rsidRPr="00533BD7" w:rsidRDefault="00AD3756" w:rsidP="00CC7030">
      <w:pPr>
        <w:tabs>
          <w:tab w:val="left" w:pos="1935"/>
          <w:tab w:val="left" w:pos="2280"/>
          <w:tab w:val="left" w:pos="2790"/>
        </w:tabs>
        <w:spacing w:after="0" w:line="240" w:lineRule="auto"/>
        <w:ind w:left="-567" w:right="-710"/>
        <w:jc w:val="both"/>
        <w:rPr>
          <w:rFonts w:ascii="Arial" w:hAnsi="Arial" w:cs="Arial"/>
          <w:bCs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Объем межбюджетных трансфертов передаваемых из бюджета </w:t>
      </w:r>
      <w:proofErr w:type="spellStart"/>
      <w:r w:rsidR="000F5490" w:rsidRPr="00533BD7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Pr="00533BD7">
        <w:rPr>
          <w:rFonts w:ascii="Arial" w:hAnsi="Arial" w:cs="Arial"/>
          <w:bCs/>
          <w:sz w:val="28"/>
          <w:szCs w:val="28"/>
        </w:rPr>
        <w:t xml:space="preserve"> сельсовета Октябрьского района Курской области районному бюджету на </w:t>
      </w:r>
      <w:r w:rsidRPr="00533BD7">
        <w:rPr>
          <w:rFonts w:ascii="Arial" w:hAnsi="Arial" w:cs="Arial"/>
          <w:bCs/>
          <w:sz w:val="28"/>
          <w:szCs w:val="28"/>
        </w:rPr>
        <w:lastRenderedPageBreak/>
        <w:t>осуществление части полномочий по вопросам местного с 01.01.2025г. по 31.12.2025г.</w:t>
      </w:r>
      <w:proofErr w:type="gramStart"/>
      <w:r w:rsidRPr="00533BD7">
        <w:rPr>
          <w:rFonts w:ascii="Arial" w:hAnsi="Arial" w:cs="Arial"/>
          <w:bCs/>
          <w:sz w:val="28"/>
          <w:szCs w:val="28"/>
        </w:rPr>
        <w:t xml:space="preserve">-  </w:t>
      </w:r>
      <w:r w:rsidR="000F5490" w:rsidRPr="00533BD7">
        <w:rPr>
          <w:rFonts w:ascii="Arial" w:hAnsi="Arial" w:cs="Arial"/>
          <w:bCs/>
          <w:sz w:val="28"/>
          <w:szCs w:val="28"/>
        </w:rPr>
        <w:t>121647</w:t>
      </w:r>
      <w:proofErr w:type="gramEnd"/>
      <w:r w:rsidR="00434E76" w:rsidRPr="00533BD7">
        <w:rPr>
          <w:rFonts w:ascii="Arial" w:hAnsi="Arial" w:cs="Arial"/>
          <w:bCs/>
          <w:sz w:val="28"/>
          <w:szCs w:val="28"/>
        </w:rPr>
        <w:t>,00</w:t>
      </w:r>
      <w:r w:rsidRPr="00533BD7">
        <w:rPr>
          <w:rFonts w:ascii="Arial" w:hAnsi="Arial" w:cs="Arial"/>
          <w:bCs/>
          <w:sz w:val="28"/>
          <w:szCs w:val="28"/>
        </w:rPr>
        <w:t xml:space="preserve">руб. (123,0 </w:t>
      </w:r>
      <w:r w:rsidRPr="00533BD7">
        <w:rPr>
          <w:rFonts w:ascii="Arial" w:hAnsi="Arial" w:cs="Arial"/>
          <w:bCs/>
          <w:sz w:val="28"/>
          <w:szCs w:val="28"/>
          <w:lang w:val="en-US"/>
        </w:rPr>
        <w:t>x</w:t>
      </w:r>
      <w:r w:rsidRPr="00533BD7">
        <w:rPr>
          <w:rFonts w:ascii="Arial" w:hAnsi="Arial" w:cs="Arial"/>
          <w:bCs/>
          <w:sz w:val="28"/>
          <w:szCs w:val="28"/>
        </w:rPr>
        <w:t xml:space="preserve"> </w:t>
      </w:r>
      <w:r w:rsidR="000F5490" w:rsidRPr="00533BD7">
        <w:rPr>
          <w:rFonts w:ascii="Arial" w:hAnsi="Arial" w:cs="Arial"/>
          <w:bCs/>
          <w:sz w:val="28"/>
          <w:szCs w:val="28"/>
        </w:rPr>
        <w:t>989</w:t>
      </w:r>
      <w:r w:rsidR="00434E76" w:rsidRPr="00533BD7">
        <w:rPr>
          <w:rFonts w:ascii="Arial" w:hAnsi="Arial" w:cs="Arial"/>
          <w:bCs/>
          <w:sz w:val="28"/>
          <w:szCs w:val="28"/>
        </w:rPr>
        <w:t xml:space="preserve"> </w:t>
      </w:r>
      <w:r w:rsidRPr="00533BD7">
        <w:rPr>
          <w:rFonts w:ascii="Arial" w:hAnsi="Arial" w:cs="Arial"/>
          <w:bCs/>
          <w:sz w:val="28"/>
          <w:szCs w:val="28"/>
        </w:rPr>
        <w:t>(численность населения)</w:t>
      </w:r>
    </w:p>
    <w:p w14:paraId="35CCE562" w14:textId="77777777" w:rsidR="00AD3756" w:rsidRPr="00533BD7" w:rsidRDefault="000F5490" w:rsidP="00CC7030">
      <w:pPr>
        <w:tabs>
          <w:tab w:val="left" w:pos="1935"/>
          <w:tab w:val="left" w:pos="2280"/>
          <w:tab w:val="left" w:pos="2790"/>
        </w:tabs>
        <w:spacing w:after="0" w:line="240" w:lineRule="auto"/>
        <w:ind w:left="-567" w:right="-710"/>
        <w:jc w:val="both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sz w:val="28"/>
          <w:szCs w:val="28"/>
        </w:rPr>
        <w:t>989</w:t>
      </w:r>
      <w:r w:rsidR="00AD3756" w:rsidRPr="00533BD7">
        <w:rPr>
          <w:rFonts w:ascii="Arial" w:hAnsi="Arial" w:cs="Arial"/>
          <w:sz w:val="28"/>
          <w:szCs w:val="28"/>
        </w:rPr>
        <w:t xml:space="preserve"> -численность населения </w:t>
      </w:r>
      <w:proofErr w:type="spellStart"/>
      <w:r w:rsidRPr="00533BD7">
        <w:rPr>
          <w:rFonts w:ascii="Arial" w:hAnsi="Arial" w:cs="Arial"/>
          <w:bCs/>
          <w:sz w:val="28"/>
          <w:szCs w:val="28"/>
        </w:rPr>
        <w:t>Лобазовского</w:t>
      </w:r>
      <w:proofErr w:type="spellEnd"/>
      <w:r w:rsidR="00AD3756" w:rsidRPr="00533BD7">
        <w:rPr>
          <w:rFonts w:ascii="Arial" w:hAnsi="Arial" w:cs="Arial"/>
          <w:sz w:val="28"/>
          <w:szCs w:val="28"/>
        </w:rPr>
        <w:t xml:space="preserve"> сельсовета Октябрьского района Курской области по состоянию на 01.01.2024г.;</w:t>
      </w:r>
    </w:p>
    <w:p w14:paraId="1088BE57" w14:textId="77777777" w:rsidR="00AD3756" w:rsidRPr="00533BD7" w:rsidRDefault="00AD3756" w:rsidP="00CC7030">
      <w:pPr>
        <w:spacing w:after="0" w:line="240" w:lineRule="auto"/>
        <w:ind w:left="-567" w:right="-710"/>
        <w:jc w:val="both"/>
        <w:rPr>
          <w:rFonts w:ascii="Arial" w:hAnsi="Arial" w:cs="Arial"/>
          <w:sz w:val="28"/>
          <w:szCs w:val="28"/>
        </w:rPr>
      </w:pPr>
      <w:r w:rsidRPr="00533BD7">
        <w:rPr>
          <w:rFonts w:ascii="Arial" w:hAnsi="Arial" w:cs="Arial"/>
          <w:bCs/>
          <w:sz w:val="28"/>
          <w:szCs w:val="28"/>
        </w:rPr>
        <w:t xml:space="preserve">Сумма межбюджетных трансфертов в месяц= </w:t>
      </w:r>
      <w:r w:rsidR="000F5490" w:rsidRPr="00533BD7">
        <w:rPr>
          <w:rFonts w:ascii="Arial" w:hAnsi="Arial" w:cs="Arial"/>
          <w:bCs/>
          <w:sz w:val="28"/>
          <w:szCs w:val="28"/>
        </w:rPr>
        <w:t>121647</w:t>
      </w:r>
      <w:r w:rsidR="00434E76" w:rsidRPr="00533BD7">
        <w:rPr>
          <w:rFonts w:ascii="Arial" w:hAnsi="Arial" w:cs="Arial"/>
          <w:bCs/>
          <w:sz w:val="28"/>
          <w:szCs w:val="28"/>
        </w:rPr>
        <w:t>,00</w:t>
      </w:r>
      <w:r w:rsidRPr="00533BD7">
        <w:rPr>
          <w:rFonts w:ascii="Arial" w:hAnsi="Arial" w:cs="Arial"/>
          <w:bCs/>
          <w:sz w:val="28"/>
          <w:szCs w:val="28"/>
        </w:rPr>
        <w:t xml:space="preserve">:12= </w:t>
      </w:r>
      <w:r w:rsidR="000F5490" w:rsidRPr="00533BD7">
        <w:rPr>
          <w:rFonts w:ascii="Arial" w:hAnsi="Arial" w:cs="Arial"/>
          <w:bCs/>
          <w:sz w:val="28"/>
          <w:szCs w:val="28"/>
        </w:rPr>
        <w:t>10137,25</w:t>
      </w:r>
      <w:r w:rsidRPr="00533BD7">
        <w:rPr>
          <w:rFonts w:ascii="Arial" w:hAnsi="Arial" w:cs="Arial"/>
          <w:bCs/>
          <w:sz w:val="28"/>
          <w:szCs w:val="28"/>
        </w:rPr>
        <w:t>руб.</w:t>
      </w:r>
    </w:p>
    <w:p w14:paraId="68FACBFF" w14:textId="77777777" w:rsidR="00AD3756" w:rsidRPr="00533BD7" w:rsidRDefault="00AD3756" w:rsidP="00CC7030">
      <w:pPr>
        <w:spacing w:after="0" w:line="240" w:lineRule="auto"/>
        <w:ind w:left="-567" w:right="-710"/>
        <w:jc w:val="both"/>
        <w:rPr>
          <w:rFonts w:ascii="Arial" w:hAnsi="Arial" w:cs="Arial"/>
          <w:sz w:val="28"/>
          <w:szCs w:val="28"/>
        </w:rPr>
      </w:pPr>
    </w:p>
    <w:p w14:paraId="7870DEE8" w14:textId="77777777" w:rsidR="0023410C" w:rsidRPr="00533BD7" w:rsidRDefault="0023410C" w:rsidP="00AD3756">
      <w:pPr>
        <w:spacing w:after="0" w:line="240" w:lineRule="auto"/>
        <w:ind w:left="-1418" w:right="-710"/>
        <w:jc w:val="both"/>
        <w:rPr>
          <w:rFonts w:ascii="Arial" w:hAnsi="Arial" w:cs="Arial"/>
          <w:sz w:val="28"/>
          <w:szCs w:val="28"/>
        </w:rPr>
      </w:pPr>
    </w:p>
    <w:p w14:paraId="1D24725A" w14:textId="77777777" w:rsidR="0023410C" w:rsidRPr="00533BD7" w:rsidRDefault="0023410C" w:rsidP="00AD3756">
      <w:pPr>
        <w:spacing w:after="0" w:line="240" w:lineRule="auto"/>
        <w:ind w:left="-1418" w:right="-710"/>
        <w:jc w:val="both"/>
        <w:rPr>
          <w:rFonts w:ascii="Arial" w:hAnsi="Arial" w:cs="Arial"/>
          <w:sz w:val="28"/>
          <w:szCs w:val="28"/>
        </w:rPr>
      </w:pPr>
    </w:p>
    <w:p w14:paraId="1A43BB24" w14:textId="77777777" w:rsidR="0023410C" w:rsidRPr="00533BD7" w:rsidRDefault="0023410C" w:rsidP="00AD3756">
      <w:pPr>
        <w:spacing w:after="0" w:line="240" w:lineRule="auto"/>
        <w:ind w:left="-1418" w:right="-710"/>
        <w:rPr>
          <w:rFonts w:ascii="Arial" w:hAnsi="Arial" w:cs="Arial"/>
          <w:sz w:val="28"/>
          <w:szCs w:val="28"/>
        </w:rPr>
      </w:pPr>
    </w:p>
    <w:p w14:paraId="336F22C1" w14:textId="77777777" w:rsidR="009B6239" w:rsidRPr="00533BD7" w:rsidRDefault="009B6239" w:rsidP="009734EE">
      <w:pPr>
        <w:spacing w:after="0" w:line="240" w:lineRule="auto"/>
        <w:ind w:right="-710"/>
        <w:rPr>
          <w:rFonts w:ascii="Arial" w:hAnsi="Arial" w:cs="Arial"/>
          <w:sz w:val="28"/>
          <w:szCs w:val="28"/>
        </w:rPr>
      </w:pPr>
    </w:p>
    <w:sectPr w:rsidR="009B6239" w:rsidRPr="00533BD7" w:rsidSect="001E1C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10C"/>
    <w:rsid w:val="000531FE"/>
    <w:rsid w:val="00076251"/>
    <w:rsid w:val="000F5490"/>
    <w:rsid w:val="00197994"/>
    <w:rsid w:val="001E1CB2"/>
    <w:rsid w:val="0023410C"/>
    <w:rsid w:val="00351135"/>
    <w:rsid w:val="00386DB7"/>
    <w:rsid w:val="00434E76"/>
    <w:rsid w:val="00533BD7"/>
    <w:rsid w:val="009314BC"/>
    <w:rsid w:val="00960A12"/>
    <w:rsid w:val="009734EE"/>
    <w:rsid w:val="009B6239"/>
    <w:rsid w:val="00AD3756"/>
    <w:rsid w:val="00C20045"/>
    <w:rsid w:val="00C93526"/>
    <w:rsid w:val="00CC7030"/>
    <w:rsid w:val="00E45256"/>
    <w:rsid w:val="00F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77AC"/>
  <w15:docId w15:val="{4B0F1BC8-751F-40F0-9877-1DD1E6D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341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msonormalbullet2gif">
    <w:name w:val="msonormalbullet2.gif"/>
    <w:basedOn w:val="a"/>
    <w:rsid w:val="0023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17</cp:revision>
  <cp:lastPrinted>2024-10-30T11:47:00Z</cp:lastPrinted>
  <dcterms:created xsi:type="dcterms:W3CDTF">2023-11-13T07:07:00Z</dcterms:created>
  <dcterms:modified xsi:type="dcterms:W3CDTF">2024-10-30T12:03:00Z</dcterms:modified>
</cp:coreProperties>
</file>